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ind w:firstLine="567"/>
        <w:jc w:val="right"/>
        <w:rPr>
          <w:rFonts w:ascii="GHEA Grapalat" w:hAnsi="GHEA Grapalat" w:cs="Arial"/>
          <w:b/>
          <w:b/>
          <w:lang w:val="hy-AM"/>
        </w:rPr>
      </w:pPr>
      <w:r>
        <w:rPr>
          <w:rFonts w:cs="Arial" w:ascii="GHEA Grapalat" w:hAnsi="GHEA Grapalat"/>
          <w:b/>
          <w:lang w:val="hy-AM"/>
        </w:rPr>
        <w:t>Գուրգեն Կարապետյան</w:t>
      </w:r>
    </w:p>
    <w:p>
      <w:pPr>
        <w:pStyle w:val="Normal"/>
        <w:spacing w:lineRule="auto" w:line="240"/>
        <w:ind w:firstLine="567"/>
        <w:jc w:val="center"/>
        <w:rPr>
          <w:rFonts w:ascii="GHEA Grapalat" w:hAnsi="GHEA Grapalat" w:cs="Arial"/>
          <w:b/>
          <w:b/>
          <w:lang w:val="hy-AM"/>
        </w:rPr>
      </w:pPr>
      <w:r>
        <w:rPr>
          <w:rFonts w:cs="Arial" w:ascii="GHEA Grapalat" w:hAnsi="GHEA Grapalat"/>
          <w:b/>
          <w:lang w:val="hy-AM"/>
        </w:rPr>
      </w:r>
    </w:p>
    <w:p>
      <w:pPr>
        <w:pStyle w:val="Normal"/>
        <w:numPr>
          <w:ilvl w:val="0"/>
          <w:numId w:val="0"/>
        </w:numPr>
        <w:shd w:val="clear" w:color="auto" w:fill="FFFFFF"/>
        <w:spacing w:lineRule="auto" w:line="240"/>
        <w:ind w:right="180" w:hanging="0"/>
        <w:jc w:val="center"/>
        <w:outlineLvl w:val="0"/>
        <w:rPr>
          <w:rFonts w:ascii="GHEA Grapalat" w:hAnsi="GHEA Grapalat" w:eastAsia="Times New Roman" w:cs="Helvetica"/>
          <w:color w:val="1D2129"/>
          <w:kern w:val="2"/>
          <w:lang w:val="hy-AM"/>
        </w:rPr>
      </w:pPr>
      <w:bookmarkStart w:id="0" w:name="__DdeLink__723_2689910664"/>
      <w:r>
        <w:rPr>
          <w:rFonts w:eastAsia="Times New Roman" w:cs="Helvetica" w:ascii="GHEA Grapalat" w:hAnsi="GHEA Grapalat"/>
          <w:color w:val="1D2129"/>
          <w:kern w:val="2"/>
          <w:lang w:val="hy-AM"/>
        </w:rPr>
        <w:t>Լեզվական մտաշահարկում. երկմիտք և խոսույթի սահմանափակում</w:t>
      </w:r>
      <w:bookmarkEnd w:id="0"/>
    </w:p>
    <w:p>
      <w:pPr>
        <w:pStyle w:val="Normal"/>
        <w:spacing w:lineRule="auto" w:line="240"/>
        <w:ind w:firstLine="567"/>
        <w:jc w:val="center"/>
        <w:rPr>
          <w:rFonts w:ascii="GHEA Grapalat" w:hAnsi="GHEA Grapalat"/>
          <w:b/>
          <w:b/>
          <w:lang w:val="hy-AM"/>
        </w:rPr>
      </w:pPr>
      <w:r>
        <w:rPr>
          <w:rFonts w:ascii="GHEA Grapalat" w:hAnsi="GHEA Grapalat"/>
          <w:b/>
          <w:lang w:val="hy-AM"/>
        </w:rPr>
      </w:r>
    </w:p>
    <w:p>
      <w:pPr>
        <w:pStyle w:val="Normal"/>
        <w:spacing w:lineRule="auto" w:line="240"/>
        <w:ind w:firstLine="567"/>
        <w:rPr>
          <w:rFonts w:ascii="GHEA Grapalat" w:hAnsi="GHEA Grapalat" w:cs="Arial"/>
          <w:lang w:val="hy-AM"/>
        </w:rPr>
      </w:pPr>
      <w:r>
        <w:rPr/>
      </w:r>
    </w:p>
    <w:p>
      <w:pPr>
        <w:pStyle w:val="Normal"/>
        <w:spacing w:lineRule="auto" w:line="240"/>
        <w:ind w:firstLine="567"/>
        <w:rPr/>
      </w:pPr>
      <w:r>
        <w:rPr>
          <w:rFonts w:cs="Arial" w:ascii="GHEA Grapalat" w:hAnsi="GHEA Grapalat"/>
          <w:lang w:val="hy-AM"/>
        </w:rPr>
        <w:t>Պատմության ընթացքում երբևէ գոյություն ունեցած իշխանություններն ուսումնասիրելով կարող ենք վստահաբար ասել, որ դրանց իշխանավարման հիմնանպատակն ու շարժիչ ուժը, ցավոք</w:t>
      </w:r>
      <w:r>
        <w:rPr>
          <w:rFonts w:cs="Times New Roman" w:ascii="GHEA Grapalat" w:hAnsi="GHEA Grapalat"/>
          <w:lang w:val="hy-AM"/>
        </w:rPr>
        <w:t>,</w:t>
      </w:r>
      <w:r>
        <w:rPr>
          <w:rFonts w:ascii="GHEA Grapalat" w:hAnsi="GHEA Grapalat"/>
          <w:lang w:val="hy-AM"/>
        </w:rPr>
        <w:t xml:space="preserve"> ոչ միշտ է</w:t>
      </w:r>
      <w:r>
        <w:rPr>
          <w:rFonts w:cs="Arial" w:ascii="GHEA Grapalat" w:hAnsi="GHEA Grapalat"/>
          <w:lang w:val="hy-AM"/>
        </w:rPr>
        <w:t>, որ ժողովրդի</w:t>
      </w:r>
      <w:r>
        <w:rPr>
          <w:rFonts w:ascii="GHEA Grapalat" w:hAnsi="GHEA Grapalat"/>
          <w:lang w:val="hy-AM"/>
        </w:rPr>
        <w:t xml:space="preserve"> </w:t>
      </w:r>
      <w:r>
        <w:rPr>
          <w:rFonts w:cs="Arial" w:ascii="GHEA Grapalat" w:hAnsi="GHEA Grapalat"/>
          <w:lang w:val="hy-AM"/>
        </w:rPr>
        <w:t>համար</w:t>
      </w:r>
      <w:r>
        <w:rPr>
          <w:rFonts w:ascii="GHEA Grapalat" w:hAnsi="GHEA Grapalat"/>
          <w:lang w:val="hy-AM"/>
        </w:rPr>
        <w:t xml:space="preserve"> </w:t>
      </w:r>
      <w:r>
        <w:rPr>
          <w:rFonts w:cs="Arial" w:ascii="GHEA Grapalat" w:hAnsi="GHEA Grapalat"/>
          <w:lang w:val="hy-AM"/>
        </w:rPr>
        <w:t>բարենպաստ</w:t>
      </w:r>
      <w:r>
        <w:rPr>
          <w:rFonts w:ascii="GHEA Grapalat" w:hAnsi="GHEA Grapalat"/>
          <w:lang w:val="hy-AM"/>
        </w:rPr>
        <w:t xml:space="preserve"> </w:t>
      </w:r>
      <w:r>
        <w:rPr>
          <w:rFonts w:cs="Arial" w:ascii="GHEA Grapalat" w:hAnsi="GHEA Grapalat"/>
          <w:lang w:val="hy-AM"/>
        </w:rPr>
        <w:t>կյանքի</w:t>
      </w:r>
      <w:r>
        <w:rPr>
          <w:rFonts w:ascii="GHEA Grapalat" w:hAnsi="GHEA Grapalat"/>
          <w:lang w:val="hy-AM"/>
        </w:rPr>
        <w:t xml:space="preserve"> </w:t>
      </w:r>
      <w:r>
        <w:rPr>
          <w:rFonts w:cs="Arial" w:ascii="GHEA Grapalat" w:hAnsi="GHEA Grapalat"/>
          <w:lang w:val="hy-AM"/>
        </w:rPr>
        <w:t>ապահովումն</w:t>
      </w:r>
      <w:r>
        <w:rPr>
          <w:rFonts w:ascii="GHEA Grapalat" w:hAnsi="GHEA Grapalat"/>
          <w:lang w:val="hy-AM"/>
        </w:rPr>
        <w:t xml:space="preserve"> </w:t>
      </w:r>
      <w:r>
        <w:rPr>
          <w:rFonts w:cs="Arial" w:ascii="GHEA Grapalat" w:hAnsi="GHEA Grapalat"/>
          <w:lang w:val="hy-AM"/>
        </w:rPr>
        <w:t>է</w:t>
      </w:r>
      <w:r>
        <w:rPr>
          <w:rFonts w:ascii="GHEA Grapalat" w:hAnsi="GHEA Grapalat"/>
          <w:lang w:val="hy-AM"/>
        </w:rPr>
        <w:t xml:space="preserve">, </w:t>
      </w:r>
      <w:r>
        <w:rPr>
          <w:rFonts w:cs="Arial" w:ascii="GHEA Grapalat" w:hAnsi="GHEA Grapalat"/>
          <w:lang w:val="hy-AM"/>
        </w:rPr>
        <w:t>այլ</w:t>
      </w:r>
      <w:r>
        <w:rPr>
          <w:rFonts w:ascii="GHEA Grapalat" w:hAnsi="GHEA Grapalat"/>
          <w:lang w:val="hy-AM"/>
        </w:rPr>
        <w:t xml:space="preserve"> </w:t>
      </w:r>
      <w:r>
        <w:rPr>
          <w:rFonts w:cs="Arial" w:ascii="GHEA Grapalat" w:hAnsi="GHEA Grapalat"/>
          <w:lang w:val="hy-AM"/>
        </w:rPr>
        <w:t>իրենց</w:t>
      </w:r>
      <w:r>
        <w:rPr>
          <w:rFonts w:ascii="GHEA Grapalat" w:hAnsi="GHEA Grapalat"/>
          <w:lang w:val="hy-AM"/>
        </w:rPr>
        <w:t xml:space="preserve"> </w:t>
      </w:r>
      <w:r>
        <w:rPr>
          <w:rFonts w:cs="Arial" w:ascii="GHEA Grapalat" w:hAnsi="GHEA Grapalat"/>
          <w:lang w:val="hy-AM"/>
        </w:rPr>
        <w:t>սեփական</w:t>
      </w:r>
      <w:r>
        <w:rPr>
          <w:rFonts w:ascii="GHEA Grapalat" w:hAnsi="GHEA Grapalat"/>
          <w:lang w:val="hy-AM"/>
        </w:rPr>
        <w:t xml:space="preserve"> </w:t>
      </w:r>
      <w:r>
        <w:rPr>
          <w:rFonts w:cs="Arial" w:ascii="GHEA Grapalat" w:hAnsi="GHEA Grapalat"/>
          <w:lang w:val="hy-AM"/>
        </w:rPr>
        <w:t>շահի</w:t>
      </w:r>
      <w:r>
        <w:rPr>
          <w:rFonts w:ascii="GHEA Grapalat" w:hAnsi="GHEA Grapalat"/>
          <w:lang w:val="hy-AM"/>
        </w:rPr>
        <w:t xml:space="preserve"> </w:t>
      </w:r>
      <w:r>
        <w:rPr>
          <w:rFonts w:cs="Arial" w:ascii="GHEA Grapalat" w:hAnsi="GHEA Grapalat"/>
          <w:lang w:val="hy-AM"/>
        </w:rPr>
        <w:t>հետապնդումը</w:t>
      </w:r>
      <w:r>
        <w:rPr>
          <w:rFonts w:ascii="GHEA Grapalat" w:hAnsi="GHEA Grapalat"/>
          <w:lang w:val="hy-AM"/>
        </w:rPr>
        <w:t xml:space="preserve">, սեփական կարիքների, ցանկությունների և հետաքրքրությունների բավարարումը, </w:t>
      </w:r>
      <w:r>
        <w:rPr>
          <w:rFonts w:cs="Arial" w:ascii="GHEA Grapalat" w:hAnsi="GHEA Grapalat"/>
          <w:lang w:val="hy-AM"/>
        </w:rPr>
        <w:t>որի</w:t>
      </w:r>
      <w:r>
        <w:rPr>
          <w:rFonts w:ascii="GHEA Grapalat" w:hAnsi="GHEA Grapalat"/>
          <w:lang w:val="hy-AM"/>
        </w:rPr>
        <w:t xml:space="preserve"> </w:t>
      </w:r>
      <w:r>
        <w:rPr>
          <w:rFonts w:cs="Arial" w:ascii="GHEA Grapalat" w:hAnsi="GHEA Grapalat"/>
          <w:lang w:val="hy-AM"/>
        </w:rPr>
        <w:t>համար</w:t>
      </w:r>
      <w:r>
        <w:rPr>
          <w:rFonts w:ascii="GHEA Grapalat" w:hAnsi="GHEA Grapalat"/>
          <w:lang w:val="hy-AM"/>
        </w:rPr>
        <w:t xml:space="preserve"> նրանք </w:t>
      </w:r>
      <w:r>
        <w:rPr>
          <w:rFonts w:cs="Arial" w:ascii="GHEA Grapalat" w:hAnsi="GHEA Grapalat"/>
          <w:lang w:val="hy-AM"/>
        </w:rPr>
        <w:t>պատրաստ</w:t>
      </w:r>
      <w:r>
        <w:rPr>
          <w:rFonts w:ascii="GHEA Grapalat" w:hAnsi="GHEA Grapalat"/>
          <w:lang w:val="hy-AM"/>
        </w:rPr>
        <w:t xml:space="preserve"> </w:t>
      </w:r>
      <w:r>
        <w:rPr>
          <w:rFonts w:cs="Arial" w:ascii="GHEA Grapalat" w:hAnsi="GHEA Grapalat"/>
          <w:lang w:val="hy-AM"/>
        </w:rPr>
        <w:t>են</w:t>
      </w:r>
      <w:r>
        <w:rPr>
          <w:rFonts w:ascii="GHEA Grapalat" w:hAnsi="GHEA Grapalat"/>
          <w:lang w:val="hy-AM"/>
        </w:rPr>
        <w:t xml:space="preserve"> </w:t>
      </w:r>
      <w:r>
        <w:rPr>
          <w:rFonts w:cs="Arial" w:ascii="GHEA Grapalat" w:hAnsi="GHEA Grapalat"/>
          <w:lang w:val="hy-AM"/>
        </w:rPr>
        <w:t>գործարկելու</w:t>
      </w:r>
      <w:r>
        <w:rPr>
          <w:rFonts w:ascii="GHEA Grapalat" w:hAnsi="GHEA Grapalat"/>
          <w:lang w:val="hy-AM"/>
        </w:rPr>
        <w:t xml:space="preserve"> </w:t>
      </w:r>
      <w:r>
        <w:rPr>
          <w:rFonts w:cs="Arial" w:ascii="GHEA Grapalat" w:hAnsi="GHEA Grapalat"/>
          <w:lang w:val="hy-AM"/>
        </w:rPr>
        <w:t>ցանկացած</w:t>
      </w:r>
      <w:r>
        <w:rPr>
          <w:rFonts w:ascii="GHEA Grapalat" w:hAnsi="GHEA Grapalat"/>
          <w:lang w:val="hy-AM"/>
        </w:rPr>
        <w:t xml:space="preserve"> </w:t>
      </w:r>
      <w:r>
        <w:rPr>
          <w:rFonts w:cs="Arial" w:ascii="GHEA Grapalat" w:hAnsi="GHEA Grapalat"/>
          <w:lang w:val="hy-AM"/>
        </w:rPr>
        <w:t>լծակ</w:t>
      </w:r>
      <w:r>
        <w:rPr>
          <w:rFonts w:ascii="GHEA Grapalat" w:hAnsi="GHEA Grapalat"/>
          <w:lang w:val="hy-AM"/>
        </w:rPr>
        <w:t xml:space="preserve"> </w:t>
      </w:r>
      <w:r>
        <w:rPr>
          <w:rFonts w:cs="Arial" w:ascii="GHEA Grapalat" w:hAnsi="GHEA Grapalat"/>
          <w:lang w:val="hy-AM"/>
        </w:rPr>
        <w:t>քաղաքական</w:t>
      </w:r>
      <w:r>
        <w:rPr>
          <w:rFonts w:ascii="GHEA Grapalat" w:hAnsi="GHEA Grapalat"/>
          <w:lang w:val="hy-AM"/>
        </w:rPr>
        <w:t xml:space="preserve"> </w:t>
      </w:r>
      <w:r>
        <w:rPr>
          <w:rFonts w:cs="Arial" w:ascii="GHEA Grapalat" w:hAnsi="GHEA Grapalat"/>
          <w:lang w:val="hy-AM"/>
        </w:rPr>
        <w:t>որոշումներում</w:t>
      </w:r>
      <w:r>
        <w:rPr>
          <w:rFonts w:ascii="GHEA Grapalat" w:hAnsi="GHEA Grapalat"/>
          <w:lang w:val="hy-AM"/>
        </w:rPr>
        <w:t xml:space="preserve"> </w:t>
      </w:r>
      <w:r>
        <w:rPr>
          <w:rFonts w:cs="Arial" w:ascii="GHEA Grapalat" w:hAnsi="GHEA Grapalat"/>
          <w:lang w:val="hy-AM"/>
        </w:rPr>
        <w:t>բացարձակ</w:t>
      </w:r>
      <w:r>
        <w:rPr>
          <w:rFonts w:ascii="GHEA Grapalat" w:hAnsi="GHEA Grapalat"/>
          <w:lang w:val="hy-AM"/>
        </w:rPr>
        <w:t xml:space="preserve"> </w:t>
      </w:r>
      <w:r>
        <w:rPr>
          <w:rFonts w:cs="Arial" w:ascii="GHEA Grapalat" w:hAnsi="GHEA Grapalat"/>
          <w:lang w:val="hy-AM"/>
        </w:rPr>
        <w:t>մենիշխանություն</w:t>
      </w:r>
      <w:r>
        <w:rPr>
          <w:rFonts w:ascii="GHEA Grapalat" w:hAnsi="GHEA Grapalat"/>
          <w:lang w:val="hy-AM"/>
        </w:rPr>
        <w:t xml:space="preserve"> </w:t>
      </w:r>
      <w:r>
        <w:rPr>
          <w:rFonts w:cs="Arial" w:ascii="GHEA Grapalat" w:hAnsi="GHEA Grapalat"/>
          <w:lang w:val="hy-AM"/>
        </w:rPr>
        <w:t>ձեռք</w:t>
      </w:r>
      <w:r>
        <w:rPr>
          <w:rFonts w:ascii="GHEA Grapalat" w:hAnsi="GHEA Grapalat"/>
          <w:lang w:val="hy-AM"/>
        </w:rPr>
        <w:t xml:space="preserve"> </w:t>
      </w:r>
      <w:r>
        <w:rPr>
          <w:rFonts w:cs="Arial" w:ascii="GHEA Grapalat" w:hAnsi="GHEA Grapalat"/>
          <w:lang w:val="hy-AM"/>
        </w:rPr>
        <w:t>բերելու</w:t>
      </w:r>
      <w:r>
        <w:rPr>
          <w:rFonts w:ascii="GHEA Grapalat" w:hAnsi="GHEA Grapalat"/>
          <w:lang w:val="hy-AM"/>
        </w:rPr>
        <w:t xml:space="preserve"> </w:t>
      </w:r>
      <w:r>
        <w:rPr>
          <w:rFonts w:cs="Arial" w:ascii="GHEA Grapalat" w:hAnsi="GHEA Grapalat"/>
          <w:lang w:val="hy-AM"/>
        </w:rPr>
        <w:t>համար։</w:t>
      </w:r>
      <w:r>
        <w:rPr>
          <w:rFonts w:ascii="GHEA Grapalat" w:hAnsi="GHEA Grapalat"/>
          <w:lang w:val="hy-AM"/>
        </w:rPr>
        <w:t xml:space="preserve"> </w:t>
      </w:r>
      <w:r>
        <w:rPr>
          <w:rFonts w:cs="Arial" w:ascii="GHEA Grapalat" w:hAnsi="GHEA Grapalat"/>
          <w:lang w:val="hy-AM"/>
        </w:rPr>
        <w:t>Նմանատիպ իշխանությունների</w:t>
      </w:r>
      <w:r>
        <w:rPr>
          <w:rFonts w:ascii="GHEA Grapalat" w:hAnsi="GHEA Grapalat"/>
          <w:lang w:val="hy-AM"/>
        </w:rPr>
        <w:t xml:space="preserve"> </w:t>
      </w:r>
      <w:r>
        <w:rPr>
          <w:rFonts w:cs="Arial" w:ascii="GHEA Grapalat" w:hAnsi="GHEA Grapalat"/>
          <w:lang w:val="hy-AM"/>
        </w:rPr>
        <w:t>բուն</w:t>
      </w:r>
      <w:r>
        <w:rPr>
          <w:rFonts w:ascii="GHEA Grapalat" w:hAnsi="GHEA Grapalat"/>
          <w:lang w:val="hy-AM"/>
        </w:rPr>
        <w:t xml:space="preserve"> </w:t>
      </w:r>
      <w:r>
        <w:rPr>
          <w:rFonts w:cs="Arial" w:ascii="GHEA Grapalat" w:hAnsi="GHEA Grapalat"/>
          <w:lang w:val="hy-AM"/>
        </w:rPr>
        <w:t>նպատակը</w:t>
      </w:r>
      <w:r>
        <w:rPr>
          <w:rFonts w:ascii="GHEA Grapalat" w:hAnsi="GHEA Grapalat"/>
          <w:lang w:val="hy-AM"/>
        </w:rPr>
        <w:t xml:space="preserve"> </w:t>
      </w:r>
      <w:r>
        <w:rPr>
          <w:rFonts w:cs="Arial" w:ascii="GHEA Grapalat" w:hAnsi="GHEA Grapalat"/>
          <w:lang w:val="hy-AM"/>
        </w:rPr>
        <w:t>ժողովրդի</w:t>
      </w:r>
      <w:r>
        <w:rPr>
          <w:rFonts w:ascii="GHEA Grapalat" w:hAnsi="GHEA Grapalat"/>
          <w:lang w:val="hy-AM"/>
        </w:rPr>
        <w:t xml:space="preserve"> </w:t>
      </w:r>
      <w:r>
        <w:rPr>
          <w:rFonts w:cs="Arial" w:ascii="GHEA Grapalat" w:hAnsi="GHEA Grapalat"/>
          <w:lang w:val="hy-AM"/>
        </w:rPr>
        <w:t>տեղեկացվածության</w:t>
      </w:r>
      <w:r>
        <w:rPr>
          <w:rFonts w:ascii="GHEA Grapalat" w:hAnsi="GHEA Grapalat"/>
          <w:lang w:val="hy-AM"/>
        </w:rPr>
        <w:t xml:space="preserve"> </w:t>
      </w:r>
      <w:r>
        <w:rPr>
          <w:rFonts w:cs="Arial" w:ascii="GHEA Grapalat" w:hAnsi="GHEA Grapalat"/>
          <w:lang w:val="hy-AM"/>
        </w:rPr>
        <w:t>մակարդակի</w:t>
      </w:r>
      <w:r>
        <w:rPr>
          <w:rFonts w:ascii="GHEA Grapalat" w:hAnsi="GHEA Grapalat"/>
          <w:lang w:val="hy-AM"/>
        </w:rPr>
        <w:t xml:space="preserve"> </w:t>
      </w:r>
      <w:r>
        <w:rPr>
          <w:rFonts w:cs="Arial" w:ascii="GHEA Grapalat" w:hAnsi="GHEA Grapalat"/>
          <w:lang w:val="hy-AM"/>
        </w:rPr>
        <w:t>նվազեցումն ու</w:t>
      </w:r>
      <w:r>
        <w:rPr>
          <w:rFonts w:ascii="GHEA Grapalat" w:hAnsi="GHEA Grapalat"/>
          <w:lang w:val="hy-AM"/>
        </w:rPr>
        <w:t xml:space="preserve"> </w:t>
      </w:r>
      <w:r>
        <w:rPr>
          <w:rFonts w:cs="Arial" w:ascii="GHEA Grapalat" w:hAnsi="GHEA Grapalat"/>
          <w:lang w:val="hy-AM"/>
        </w:rPr>
        <w:t>քաղաքացիների</w:t>
      </w:r>
      <w:r>
        <w:rPr>
          <w:rFonts w:ascii="GHEA Grapalat" w:hAnsi="GHEA Grapalat"/>
          <w:lang w:val="hy-AM"/>
        </w:rPr>
        <w:t xml:space="preserve"> </w:t>
      </w:r>
      <w:r>
        <w:rPr>
          <w:rFonts w:cs="Arial" w:ascii="GHEA Grapalat" w:hAnsi="GHEA Grapalat"/>
          <w:lang w:val="hy-AM"/>
        </w:rPr>
        <w:t>շրջանում</w:t>
      </w:r>
      <w:r>
        <w:rPr>
          <w:rFonts w:ascii="GHEA Grapalat" w:hAnsi="GHEA Grapalat"/>
          <w:lang w:val="hy-AM"/>
        </w:rPr>
        <w:t xml:space="preserve"> </w:t>
      </w:r>
      <w:r>
        <w:rPr>
          <w:rFonts w:cs="Arial" w:ascii="GHEA Grapalat" w:hAnsi="GHEA Grapalat"/>
          <w:lang w:val="hy-AM"/>
        </w:rPr>
        <w:t>տեղի</w:t>
      </w:r>
      <w:r>
        <w:rPr>
          <w:rFonts w:ascii="GHEA Grapalat" w:hAnsi="GHEA Grapalat"/>
          <w:lang w:val="hy-AM"/>
        </w:rPr>
        <w:t xml:space="preserve"> </w:t>
      </w:r>
      <w:r>
        <w:rPr>
          <w:rFonts w:cs="Arial" w:ascii="GHEA Grapalat" w:hAnsi="GHEA Grapalat"/>
          <w:lang w:val="hy-AM"/>
        </w:rPr>
        <w:t>ունեցող</w:t>
      </w:r>
      <w:r>
        <w:rPr>
          <w:rFonts w:ascii="GHEA Grapalat" w:hAnsi="GHEA Grapalat"/>
          <w:lang w:val="hy-AM"/>
        </w:rPr>
        <w:t xml:space="preserve"> </w:t>
      </w:r>
      <w:r>
        <w:rPr>
          <w:rFonts w:cs="Arial" w:ascii="GHEA Grapalat" w:hAnsi="GHEA Grapalat"/>
          <w:lang w:val="hy-AM"/>
        </w:rPr>
        <w:t>գործընթացների</w:t>
      </w:r>
      <w:r>
        <w:rPr>
          <w:rFonts w:ascii="GHEA Grapalat" w:hAnsi="GHEA Grapalat"/>
          <w:lang w:val="hy-AM"/>
        </w:rPr>
        <w:t xml:space="preserve">, </w:t>
      </w:r>
      <w:r>
        <w:rPr>
          <w:rFonts w:cs="Arial" w:ascii="GHEA Grapalat" w:hAnsi="GHEA Grapalat"/>
          <w:lang w:val="hy-AM"/>
        </w:rPr>
        <w:t>ինչպես</w:t>
      </w:r>
      <w:r>
        <w:rPr>
          <w:rFonts w:ascii="GHEA Grapalat" w:hAnsi="GHEA Grapalat"/>
          <w:lang w:val="hy-AM"/>
        </w:rPr>
        <w:t xml:space="preserve"> </w:t>
      </w:r>
      <w:r>
        <w:rPr>
          <w:rFonts w:cs="Arial" w:ascii="GHEA Grapalat" w:hAnsi="GHEA Grapalat"/>
          <w:lang w:val="hy-AM"/>
        </w:rPr>
        <w:t>նաև</w:t>
      </w:r>
      <w:r>
        <w:rPr>
          <w:rFonts w:ascii="GHEA Grapalat" w:hAnsi="GHEA Grapalat"/>
          <w:lang w:val="hy-AM"/>
        </w:rPr>
        <w:t xml:space="preserve"> </w:t>
      </w:r>
      <w:r>
        <w:rPr>
          <w:rFonts w:cs="Arial" w:ascii="GHEA Grapalat" w:hAnsi="GHEA Grapalat"/>
          <w:lang w:val="hy-AM"/>
        </w:rPr>
        <w:t>դրանց</w:t>
      </w:r>
      <w:r>
        <w:rPr>
          <w:rFonts w:ascii="GHEA Grapalat" w:hAnsi="GHEA Grapalat"/>
          <w:lang w:val="hy-AM"/>
        </w:rPr>
        <w:t xml:space="preserve"> </w:t>
      </w:r>
      <w:r>
        <w:rPr>
          <w:rFonts w:cs="Arial" w:ascii="GHEA Grapalat" w:hAnsi="GHEA Grapalat"/>
          <w:lang w:val="hy-AM"/>
        </w:rPr>
        <w:t>արդյունքում</w:t>
      </w:r>
      <w:r>
        <w:rPr>
          <w:rFonts w:ascii="GHEA Grapalat" w:hAnsi="GHEA Grapalat"/>
          <w:lang w:val="hy-AM"/>
        </w:rPr>
        <w:t xml:space="preserve"> </w:t>
      </w:r>
      <w:r>
        <w:rPr>
          <w:rFonts w:cs="Arial" w:ascii="GHEA Grapalat" w:hAnsi="GHEA Grapalat"/>
          <w:lang w:val="hy-AM"/>
        </w:rPr>
        <w:t>ձևավորված</w:t>
      </w:r>
      <w:r>
        <w:rPr>
          <w:rFonts w:ascii="GHEA Grapalat" w:hAnsi="GHEA Grapalat"/>
          <w:lang w:val="hy-AM"/>
        </w:rPr>
        <w:t xml:space="preserve"> </w:t>
      </w:r>
      <w:r>
        <w:rPr>
          <w:rFonts w:cs="Arial" w:ascii="GHEA Grapalat" w:hAnsi="GHEA Grapalat"/>
          <w:lang w:val="hy-AM"/>
        </w:rPr>
        <w:t>իրականության</w:t>
      </w:r>
      <w:r>
        <w:rPr>
          <w:rFonts w:ascii="GHEA Grapalat" w:hAnsi="GHEA Grapalat"/>
          <w:lang w:val="hy-AM"/>
        </w:rPr>
        <w:t xml:space="preserve"> </w:t>
      </w:r>
      <w:r>
        <w:rPr>
          <w:rFonts w:cs="Arial" w:ascii="GHEA Grapalat" w:hAnsi="GHEA Grapalat"/>
          <w:lang w:val="hy-AM"/>
        </w:rPr>
        <w:t>մասին</w:t>
      </w:r>
      <w:r>
        <w:rPr>
          <w:rFonts w:ascii="GHEA Grapalat" w:hAnsi="GHEA Grapalat"/>
          <w:lang w:val="hy-AM"/>
        </w:rPr>
        <w:t xml:space="preserve"> </w:t>
      </w:r>
      <w:r>
        <w:rPr>
          <w:rFonts w:cs="Arial" w:ascii="GHEA Grapalat" w:hAnsi="GHEA Grapalat"/>
          <w:lang w:val="hy-AM"/>
        </w:rPr>
        <w:t>թյուր</w:t>
      </w:r>
      <w:r>
        <w:rPr>
          <w:rFonts w:ascii="GHEA Grapalat" w:hAnsi="GHEA Grapalat"/>
          <w:lang w:val="hy-AM"/>
        </w:rPr>
        <w:t xml:space="preserve"> </w:t>
      </w:r>
      <w:r>
        <w:rPr>
          <w:rFonts w:cs="Arial" w:ascii="GHEA Grapalat" w:hAnsi="GHEA Grapalat"/>
          <w:lang w:val="hy-AM"/>
        </w:rPr>
        <w:t>պատկերացում</w:t>
      </w:r>
      <w:r>
        <w:rPr>
          <w:rFonts w:ascii="GHEA Grapalat" w:hAnsi="GHEA Grapalat"/>
          <w:lang w:val="hy-AM"/>
        </w:rPr>
        <w:t xml:space="preserve"> </w:t>
      </w:r>
      <w:r>
        <w:rPr>
          <w:rFonts w:cs="Arial" w:ascii="GHEA Grapalat" w:hAnsi="GHEA Grapalat"/>
          <w:lang w:val="hy-AM"/>
        </w:rPr>
        <w:t>ստեղծելն</w:t>
      </w:r>
      <w:r>
        <w:rPr>
          <w:rFonts w:ascii="GHEA Grapalat" w:hAnsi="GHEA Grapalat"/>
          <w:lang w:val="hy-AM"/>
        </w:rPr>
        <w:t xml:space="preserve"> </w:t>
      </w:r>
      <w:r>
        <w:rPr>
          <w:rFonts w:cs="Arial" w:ascii="GHEA Grapalat" w:hAnsi="GHEA Grapalat"/>
          <w:lang w:val="hy-AM"/>
        </w:rPr>
        <w:t>է</w:t>
      </w:r>
      <w:r>
        <w:rPr>
          <w:rFonts w:ascii="GHEA Grapalat" w:hAnsi="GHEA Grapalat"/>
          <w:lang w:val="hy-AM"/>
        </w:rPr>
        <w:t xml:space="preserve">: </w:t>
      </w:r>
      <w:r>
        <w:rPr>
          <w:rFonts w:cs="Arial" w:ascii="GHEA Grapalat" w:hAnsi="GHEA Grapalat"/>
          <w:lang w:val="hy-AM"/>
        </w:rPr>
        <w:t>Այս</w:t>
      </w:r>
      <w:r>
        <w:rPr>
          <w:rFonts w:ascii="GHEA Grapalat" w:hAnsi="GHEA Grapalat"/>
          <w:lang w:val="hy-AM"/>
        </w:rPr>
        <w:t xml:space="preserve"> </w:t>
      </w:r>
      <w:r>
        <w:rPr>
          <w:rFonts w:cs="Arial" w:ascii="GHEA Grapalat" w:hAnsi="GHEA Grapalat"/>
          <w:lang w:val="hy-AM"/>
        </w:rPr>
        <w:t>կերպ</w:t>
      </w:r>
      <w:r>
        <w:rPr>
          <w:rFonts w:ascii="GHEA Grapalat" w:hAnsi="GHEA Grapalat"/>
          <w:lang w:val="hy-AM"/>
        </w:rPr>
        <w:t xml:space="preserve"> </w:t>
      </w:r>
      <w:r>
        <w:rPr>
          <w:rFonts w:cs="Arial" w:ascii="GHEA Grapalat" w:hAnsi="GHEA Grapalat"/>
          <w:lang w:val="hy-AM"/>
        </w:rPr>
        <w:t>նրանք խուսափում</w:t>
      </w:r>
      <w:r>
        <w:rPr>
          <w:rFonts w:ascii="GHEA Grapalat" w:hAnsi="GHEA Grapalat"/>
          <w:lang w:val="hy-AM"/>
        </w:rPr>
        <w:t xml:space="preserve"> </w:t>
      </w:r>
      <w:r>
        <w:rPr>
          <w:rFonts w:cs="Arial" w:ascii="GHEA Grapalat" w:hAnsi="GHEA Grapalat"/>
          <w:lang w:val="hy-AM"/>
        </w:rPr>
        <w:t>են</w:t>
      </w:r>
      <w:r>
        <w:rPr>
          <w:rFonts w:ascii="GHEA Grapalat" w:hAnsi="GHEA Grapalat"/>
          <w:lang w:val="hy-AM"/>
        </w:rPr>
        <w:t xml:space="preserve"> </w:t>
      </w:r>
      <w:r>
        <w:rPr>
          <w:rFonts w:cs="Arial" w:ascii="GHEA Grapalat" w:hAnsi="GHEA Grapalat"/>
          <w:lang w:val="hy-AM"/>
        </w:rPr>
        <w:t>ժողովրդի</w:t>
      </w:r>
      <w:r>
        <w:rPr>
          <w:rFonts w:ascii="GHEA Grapalat" w:hAnsi="GHEA Grapalat"/>
          <w:lang w:val="hy-AM"/>
        </w:rPr>
        <w:t xml:space="preserve"> </w:t>
      </w:r>
      <w:r>
        <w:rPr>
          <w:rFonts w:cs="Arial" w:ascii="GHEA Grapalat" w:hAnsi="GHEA Grapalat"/>
          <w:lang w:val="hy-AM"/>
        </w:rPr>
        <w:t>դիմակայությունից</w:t>
      </w:r>
      <w:r>
        <w:rPr>
          <w:rFonts w:ascii="GHEA Grapalat" w:hAnsi="GHEA Grapalat"/>
          <w:lang w:val="hy-AM"/>
        </w:rPr>
        <w:t xml:space="preserve"> </w:t>
      </w:r>
      <w:r>
        <w:rPr>
          <w:rFonts w:cs="Arial" w:ascii="GHEA Grapalat" w:hAnsi="GHEA Grapalat"/>
          <w:lang w:val="hy-AM"/>
        </w:rPr>
        <w:t>և</w:t>
      </w:r>
      <w:r>
        <w:rPr>
          <w:rFonts w:ascii="GHEA Grapalat" w:hAnsi="GHEA Grapalat"/>
          <w:lang w:val="hy-AM"/>
        </w:rPr>
        <w:t xml:space="preserve"> </w:t>
      </w:r>
      <w:r>
        <w:rPr>
          <w:rFonts w:cs="Arial" w:ascii="GHEA Grapalat" w:hAnsi="GHEA Grapalat"/>
          <w:lang w:val="hy-AM"/>
        </w:rPr>
        <w:t>հնարավորություն</w:t>
      </w:r>
      <w:r>
        <w:rPr>
          <w:rFonts w:ascii="GHEA Grapalat" w:hAnsi="GHEA Grapalat"/>
          <w:lang w:val="hy-AM"/>
        </w:rPr>
        <w:t xml:space="preserve"> </w:t>
      </w:r>
      <w:r>
        <w:rPr>
          <w:rFonts w:cs="Arial" w:ascii="GHEA Grapalat" w:hAnsi="GHEA Grapalat"/>
          <w:lang w:val="hy-AM"/>
        </w:rPr>
        <w:t>են</w:t>
      </w:r>
      <w:r>
        <w:rPr>
          <w:rFonts w:ascii="GHEA Grapalat" w:hAnsi="GHEA Grapalat"/>
          <w:lang w:val="hy-AM"/>
        </w:rPr>
        <w:t xml:space="preserve"> </w:t>
      </w:r>
      <w:r>
        <w:rPr>
          <w:rFonts w:cs="Arial" w:ascii="GHEA Grapalat" w:hAnsi="GHEA Grapalat"/>
          <w:lang w:val="hy-AM"/>
        </w:rPr>
        <w:t>ունենում</w:t>
      </w:r>
      <w:r>
        <w:rPr>
          <w:rFonts w:ascii="GHEA Grapalat" w:hAnsi="GHEA Grapalat"/>
          <w:lang w:val="hy-AM"/>
        </w:rPr>
        <w:t xml:space="preserve"> </w:t>
      </w:r>
      <w:r>
        <w:rPr>
          <w:rFonts w:cs="Arial" w:ascii="GHEA Grapalat" w:hAnsi="GHEA Grapalat"/>
          <w:lang w:val="hy-AM"/>
        </w:rPr>
        <w:t>անխափան</w:t>
      </w:r>
      <w:r>
        <w:rPr>
          <w:rFonts w:ascii="GHEA Grapalat" w:hAnsi="GHEA Grapalat"/>
          <w:lang w:val="hy-AM"/>
        </w:rPr>
        <w:t xml:space="preserve"> </w:t>
      </w:r>
      <w:r>
        <w:rPr>
          <w:rFonts w:cs="Arial" w:ascii="GHEA Grapalat" w:hAnsi="GHEA Grapalat"/>
          <w:lang w:val="hy-AM"/>
        </w:rPr>
        <w:t>կերպով</w:t>
      </w:r>
      <w:r>
        <w:rPr>
          <w:rFonts w:ascii="GHEA Grapalat" w:hAnsi="GHEA Grapalat"/>
          <w:lang w:val="hy-AM"/>
        </w:rPr>
        <w:t xml:space="preserve"> </w:t>
      </w:r>
      <w:r>
        <w:rPr>
          <w:rFonts w:cs="Arial" w:ascii="GHEA Grapalat" w:hAnsi="GHEA Grapalat"/>
          <w:lang w:val="hy-AM"/>
        </w:rPr>
        <w:t>իրականացնելու</w:t>
      </w:r>
      <w:r>
        <w:rPr>
          <w:rFonts w:ascii="GHEA Grapalat" w:hAnsi="GHEA Grapalat"/>
          <w:lang w:val="hy-AM"/>
        </w:rPr>
        <w:t xml:space="preserve"> </w:t>
      </w:r>
      <w:r>
        <w:rPr>
          <w:rFonts w:cs="Arial" w:ascii="GHEA Grapalat" w:hAnsi="GHEA Grapalat"/>
          <w:lang w:val="hy-AM"/>
        </w:rPr>
        <w:t>իրենց</w:t>
      </w:r>
      <w:r>
        <w:rPr>
          <w:rFonts w:ascii="GHEA Grapalat" w:hAnsi="GHEA Grapalat"/>
          <w:lang w:val="hy-AM"/>
        </w:rPr>
        <w:t xml:space="preserve"> </w:t>
      </w:r>
      <w:r>
        <w:rPr>
          <w:rFonts w:cs="Arial" w:ascii="GHEA Grapalat" w:hAnsi="GHEA Grapalat"/>
          <w:lang w:val="hy-AM"/>
        </w:rPr>
        <w:t>շահադիտական</w:t>
      </w:r>
      <w:r>
        <w:rPr>
          <w:rFonts w:ascii="GHEA Grapalat" w:hAnsi="GHEA Grapalat"/>
          <w:lang w:val="hy-AM"/>
        </w:rPr>
        <w:t xml:space="preserve"> </w:t>
      </w:r>
      <w:r>
        <w:rPr>
          <w:rFonts w:cs="Arial" w:ascii="GHEA Grapalat" w:hAnsi="GHEA Grapalat"/>
          <w:lang w:val="hy-AM"/>
        </w:rPr>
        <w:t>կառավարումը։</w:t>
      </w:r>
    </w:p>
    <w:p>
      <w:pPr>
        <w:pStyle w:val="Normal"/>
        <w:spacing w:lineRule="auto" w:line="240"/>
        <w:ind w:firstLine="567"/>
        <w:rPr>
          <w:rFonts w:ascii="GHEA Grapalat" w:hAnsi="GHEA Grapalat"/>
          <w:lang w:val="hy-AM"/>
        </w:rPr>
      </w:pPr>
      <w:r>
        <w:rPr>
          <w:rFonts w:cs="Arial" w:ascii="GHEA Grapalat" w:hAnsi="GHEA Grapalat"/>
          <w:lang w:val="hy-AM"/>
        </w:rPr>
        <w:t>Քաղաքական</w:t>
      </w:r>
      <w:r>
        <w:rPr>
          <w:rFonts w:ascii="GHEA Grapalat" w:hAnsi="GHEA Grapalat"/>
          <w:lang w:val="hy-AM"/>
        </w:rPr>
        <w:t xml:space="preserve"> </w:t>
      </w:r>
      <w:r>
        <w:rPr>
          <w:rFonts w:cs="Arial" w:ascii="GHEA Grapalat" w:hAnsi="GHEA Grapalat"/>
          <w:lang w:val="hy-AM"/>
        </w:rPr>
        <w:t>գործընթացներում կատարած քայլերի</w:t>
      </w:r>
      <w:r>
        <w:rPr>
          <w:rFonts w:ascii="GHEA Grapalat" w:hAnsi="GHEA Grapalat"/>
          <w:lang w:val="hy-AM"/>
        </w:rPr>
        <w:t xml:space="preserve"> </w:t>
      </w:r>
      <w:r>
        <w:rPr>
          <w:rFonts w:cs="Arial" w:ascii="GHEA Grapalat" w:hAnsi="GHEA Grapalat"/>
          <w:lang w:val="hy-AM"/>
        </w:rPr>
        <w:t>արդարացիությունն</w:t>
      </w:r>
      <w:r>
        <w:rPr>
          <w:rFonts w:ascii="GHEA Grapalat" w:hAnsi="GHEA Grapalat"/>
          <w:lang w:val="hy-AM"/>
        </w:rPr>
        <w:t xml:space="preserve"> </w:t>
      </w:r>
      <w:r>
        <w:rPr>
          <w:rFonts w:cs="Arial" w:ascii="GHEA Grapalat" w:hAnsi="GHEA Grapalat"/>
          <w:lang w:val="hy-AM"/>
        </w:rPr>
        <w:t>ապահովելու</w:t>
      </w:r>
      <w:r>
        <w:rPr>
          <w:rFonts w:ascii="GHEA Grapalat" w:hAnsi="GHEA Grapalat"/>
          <w:lang w:val="hy-AM"/>
        </w:rPr>
        <w:t xml:space="preserve"> </w:t>
      </w:r>
      <w:r>
        <w:rPr>
          <w:rFonts w:cs="Arial" w:ascii="GHEA Grapalat" w:hAnsi="GHEA Grapalat"/>
          <w:lang w:val="hy-AM"/>
        </w:rPr>
        <w:t>լավագույն</w:t>
      </w:r>
      <w:r>
        <w:rPr>
          <w:rFonts w:ascii="GHEA Grapalat" w:hAnsi="GHEA Grapalat"/>
          <w:lang w:val="hy-AM"/>
        </w:rPr>
        <w:t xml:space="preserve"> </w:t>
      </w:r>
      <w:r>
        <w:rPr>
          <w:rFonts w:cs="Arial" w:ascii="GHEA Grapalat" w:hAnsi="GHEA Grapalat"/>
          <w:lang w:val="hy-AM"/>
        </w:rPr>
        <w:t>միջոցը</w:t>
      </w:r>
      <w:r>
        <w:rPr>
          <w:rFonts w:ascii="GHEA Grapalat" w:hAnsi="GHEA Grapalat"/>
          <w:lang w:val="hy-AM"/>
        </w:rPr>
        <w:t xml:space="preserve">, </w:t>
      </w:r>
      <w:r>
        <w:rPr>
          <w:rFonts w:cs="Arial" w:ascii="GHEA Grapalat" w:hAnsi="GHEA Grapalat"/>
          <w:lang w:val="hy-AM"/>
        </w:rPr>
        <w:t>իհարկե</w:t>
      </w:r>
      <w:r>
        <w:rPr>
          <w:rFonts w:ascii="GHEA Grapalat" w:hAnsi="GHEA Grapalat"/>
          <w:lang w:val="hy-AM"/>
        </w:rPr>
        <w:t xml:space="preserve">, </w:t>
      </w:r>
      <w:r>
        <w:rPr>
          <w:rFonts w:cs="Arial" w:ascii="GHEA Grapalat" w:hAnsi="GHEA Grapalat"/>
          <w:lang w:val="hy-AM"/>
        </w:rPr>
        <w:t>մտաշահարկումն</w:t>
      </w:r>
      <w:r>
        <w:rPr>
          <w:rFonts w:ascii="GHEA Grapalat" w:hAnsi="GHEA Grapalat"/>
          <w:lang w:val="hy-AM"/>
        </w:rPr>
        <w:t xml:space="preserve"> </w:t>
      </w:r>
      <w:r>
        <w:rPr>
          <w:rFonts w:cs="Arial" w:ascii="GHEA Grapalat" w:hAnsi="GHEA Grapalat"/>
          <w:lang w:val="hy-AM"/>
        </w:rPr>
        <w:t>է՝</w:t>
      </w:r>
      <w:r>
        <w:rPr>
          <w:rFonts w:ascii="GHEA Grapalat" w:hAnsi="GHEA Grapalat"/>
          <w:lang w:val="hy-AM"/>
        </w:rPr>
        <w:t xml:space="preserve"> </w:t>
      </w:r>
      <w:r>
        <w:rPr>
          <w:rFonts w:cs="Arial" w:ascii="GHEA Grapalat" w:hAnsi="GHEA Grapalat"/>
          <w:lang w:val="hy-AM"/>
        </w:rPr>
        <w:t xml:space="preserve">մանիպուլյացիան, որը, միանշանակ, շատ ավելի արդյունավետ գործիք է, քան, օրինակ, </w:t>
      </w:r>
      <w:r>
        <w:rPr>
          <w:rFonts w:cs="Arial" w:ascii="GHEA Grapalat" w:hAnsi="GHEA Grapalat"/>
          <w:b/>
          <w:lang w:val="hy-AM"/>
        </w:rPr>
        <w:t>ուժի կամ սպառնալիքի կիրառումը</w:t>
      </w:r>
      <w:r>
        <w:rPr>
          <w:rFonts w:cs="Arial" w:ascii="GHEA Grapalat" w:hAnsi="GHEA Grapalat"/>
          <w:lang w:val="hy-AM"/>
        </w:rPr>
        <w:t>: Լեզվի</w:t>
      </w:r>
      <w:r>
        <w:rPr>
          <w:rFonts w:ascii="GHEA Grapalat" w:hAnsi="GHEA Grapalat"/>
          <w:lang w:val="hy-AM"/>
        </w:rPr>
        <w:t xml:space="preserve"> </w:t>
      </w:r>
      <w:r>
        <w:rPr>
          <w:rFonts w:cs="Arial" w:ascii="GHEA Grapalat" w:hAnsi="GHEA Grapalat"/>
          <w:lang w:val="hy-AM"/>
        </w:rPr>
        <w:t>հարմարեցված</w:t>
      </w:r>
      <w:r>
        <w:rPr>
          <w:rFonts w:ascii="GHEA Grapalat" w:hAnsi="GHEA Grapalat"/>
          <w:lang w:val="hy-AM"/>
        </w:rPr>
        <w:t xml:space="preserve"> </w:t>
      </w:r>
      <w:r>
        <w:rPr>
          <w:rFonts w:cs="Arial" w:ascii="GHEA Grapalat" w:hAnsi="GHEA Grapalat"/>
          <w:lang w:val="hy-AM"/>
        </w:rPr>
        <w:t>կիրառությամբ՝</w:t>
      </w:r>
      <w:r>
        <w:rPr>
          <w:rFonts w:ascii="GHEA Grapalat" w:hAnsi="GHEA Grapalat"/>
          <w:lang w:val="hy-AM"/>
        </w:rPr>
        <w:t xml:space="preserve"> </w:t>
      </w:r>
      <w:r>
        <w:rPr>
          <w:rFonts w:cs="Arial" w:ascii="GHEA Grapalat" w:hAnsi="GHEA Grapalat"/>
          <w:b/>
          <w:lang w:val="hy-AM"/>
        </w:rPr>
        <w:t>նպատակահարմար</w:t>
      </w:r>
      <w:r>
        <w:rPr>
          <w:rFonts w:ascii="GHEA Grapalat" w:hAnsi="GHEA Grapalat"/>
          <w:b/>
          <w:lang w:val="hy-AM"/>
        </w:rPr>
        <w:t xml:space="preserve"> </w:t>
      </w:r>
      <w:r>
        <w:rPr>
          <w:rFonts w:cs="Arial" w:ascii="GHEA Grapalat" w:hAnsi="GHEA Grapalat"/>
          <w:b/>
          <w:lang w:val="hy-AM"/>
        </w:rPr>
        <w:t>բառերի</w:t>
      </w:r>
      <w:r>
        <w:rPr>
          <w:rFonts w:ascii="GHEA Grapalat" w:hAnsi="GHEA Grapalat"/>
          <w:b/>
          <w:lang w:val="hy-AM"/>
        </w:rPr>
        <w:t xml:space="preserve"> </w:t>
      </w:r>
      <w:r>
        <w:rPr>
          <w:rFonts w:cs="Arial" w:ascii="GHEA Grapalat" w:hAnsi="GHEA Grapalat"/>
          <w:b/>
          <w:lang w:val="hy-AM"/>
        </w:rPr>
        <w:t>և</w:t>
      </w:r>
      <w:r>
        <w:rPr>
          <w:rFonts w:ascii="GHEA Grapalat" w:hAnsi="GHEA Grapalat"/>
          <w:b/>
          <w:lang w:val="hy-AM"/>
        </w:rPr>
        <w:t xml:space="preserve"> </w:t>
      </w:r>
      <w:r>
        <w:rPr>
          <w:rFonts w:cs="Arial" w:ascii="GHEA Grapalat" w:hAnsi="GHEA Grapalat"/>
          <w:b/>
          <w:lang w:val="hy-AM"/>
        </w:rPr>
        <w:t>արտահայտությունների</w:t>
      </w:r>
      <w:r>
        <w:rPr>
          <w:rFonts w:ascii="GHEA Grapalat" w:hAnsi="GHEA Grapalat"/>
          <w:b/>
          <w:lang w:val="hy-AM"/>
        </w:rPr>
        <w:t xml:space="preserve"> </w:t>
      </w:r>
      <w:r>
        <w:rPr>
          <w:rFonts w:cs="Arial" w:ascii="GHEA Grapalat" w:hAnsi="GHEA Grapalat"/>
          <w:b/>
          <w:lang w:val="hy-AM"/>
        </w:rPr>
        <w:t>ընտրությամբ</w:t>
      </w:r>
      <w:r>
        <w:rPr>
          <w:rFonts w:ascii="GHEA Grapalat" w:hAnsi="GHEA Grapalat"/>
          <w:b/>
          <w:lang w:val="hy-AM"/>
        </w:rPr>
        <w:t xml:space="preserve">, </w:t>
      </w:r>
      <w:r>
        <w:rPr>
          <w:rFonts w:cs="Arial" w:ascii="GHEA Grapalat" w:hAnsi="GHEA Grapalat"/>
          <w:b/>
          <w:lang w:val="hy-AM"/>
        </w:rPr>
        <w:t>կոչական</w:t>
      </w:r>
      <w:r>
        <w:rPr>
          <w:rFonts w:ascii="GHEA Grapalat" w:hAnsi="GHEA Grapalat"/>
          <w:b/>
          <w:lang w:val="hy-AM"/>
        </w:rPr>
        <w:t xml:space="preserve"> </w:t>
      </w:r>
      <w:r>
        <w:rPr>
          <w:rFonts w:cs="Arial" w:ascii="GHEA Grapalat" w:hAnsi="GHEA Grapalat"/>
          <w:b/>
          <w:lang w:val="hy-AM"/>
        </w:rPr>
        <w:t>մեծ</w:t>
      </w:r>
      <w:r>
        <w:rPr>
          <w:rFonts w:ascii="GHEA Grapalat" w:hAnsi="GHEA Grapalat"/>
          <w:b/>
          <w:lang w:val="hy-AM"/>
        </w:rPr>
        <w:t xml:space="preserve"> </w:t>
      </w:r>
      <w:r>
        <w:rPr>
          <w:rFonts w:cs="Arial" w:ascii="GHEA Grapalat" w:hAnsi="GHEA Grapalat"/>
          <w:b/>
          <w:lang w:val="hy-AM"/>
        </w:rPr>
        <w:t>ներուժ</w:t>
      </w:r>
      <w:r>
        <w:rPr>
          <w:rFonts w:ascii="GHEA Grapalat" w:hAnsi="GHEA Grapalat"/>
          <w:b/>
          <w:lang w:val="hy-AM"/>
        </w:rPr>
        <w:t xml:space="preserve"> </w:t>
      </w:r>
      <w:r>
        <w:rPr>
          <w:rFonts w:cs="Arial" w:ascii="GHEA Grapalat" w:hAnsi="GHEA Grapalat"/>
          <w:b/>
          <w:lang w:val="hy-AM"/>
        </w:rPr>
        <w:t>ունեցող</w:t>
      </w:r>
      <w:r>
        <w:rPr>
          <w:rFonts w:ascii="GHEA Grapalat" w:hAnsi="GHEA Grapalat"/>
          <w:b/>
          <w:lang w:val="hy-AM"/>
        </w:rPr>
        <w:t xml:space="preserve"> </w:t>
      </w:r>
      <w:r>
        <w:rPr>
          <w:rFonts w:cs="Arial" w:ascii="GHEA Grapalat" w:hAnsi="GHEA Grapalat"/>
          <w:b/>
          <w:lang w:val="hy-AM"/>
        </w:rPr>
        <w:t>ոճական</w:t>
      </w:r>
      <w:r>
        <w:rPr>
          <w:rFonts w:ascii="GHEA Grapalat" w:hAnsi="GHEA Grapalat"/>
          <w:b/>
          <w:lang w:val="hy-AM"/>
        </w:rPr>
        <w:t xml:space="preserve"> </w:t>
      </w:r>
      <w:r>
        <w:rPr>
          <w:rFonts w:cs="Arial" w:ascii="GHEA Grapalat" w:hAnsi="GHEA Grapalat"/>
          <w:b/>
          <w:lang w:val="hy-AM"/>
        </w:rPr>
        <w:t>և</w:t>
      </w:r>
      <w:r>
        <w:rPr>
          <w:rFonts w:ascii="GHEA Grapalat" w:hAnsi="GHEA Grapalat"/>
          <w:b/>
          <w:lang w:val="hy-AM"/>
        </w:rPr>
        <w:t xml:space="preserve"> </w:t>
      </w:r>
      <w:r>
        <w:rPr>
          <w:rFonts w:cs="Arial" w:ascii="GHEA Grapalat" w:hAnsi="GHEA Grapalat"/>
          <w:b/>
          <w:lang w:val="hy-AM"/>
        </w:rPr>
        <w:t>ճարտասանական</w:t>
      </w:r>
      <w:r>
        <w:rPr>
          <w:rFonts w:ascii="GHEA Grapalat" w:hAnsi="GHEA Grapalat"/>
          <w:b/>
          <w:lang w:val="hy-AM"/>
        </w:rPr>
        <w:t xml:space="preserve"> </w:t>
      </w:r>
      <w:r>
        <w:rPr>
          <w:rFonts w:cs="Arial" w:ascii="GHEA Grapalat" w:hAnsi="GHEA Grapalat"/>
          <w:b/>
          <w:lang w:val="hy-AM"/>
        </w:rPr>
        <w:t>հնարների</w:t>
      </w:r>
      <w:r>
        <w:rPr>
          <w:rFonts w:ascii="GHEA Grapalat" w:hAnsi="GHEA Grapalat"/>
          <w:b/>
          <w:lang w:val="hy-AM"/>
        </w:rPr>
        <w:t xml:space="preserve"> </w:t>
      </w:r>
      <w:r>
        <w:rPr>
          <w:rFonts w:cs="Arial" w:ascii="GHEA Grapalat" w:hAnsi="GHEA Grapalat"/>
          <w:b/>
          <w:lang w:val="hy-AM"/>
        </w:rPr>
        <w:t>կիրառությամբ</w:t>
      </w:r>
      <w:r>
        <w:rPr>
          <w:rFonts w:ascii="GHEA Grapalat" w:hAnsi="GHEA Grapalat"/>
          <w:b/>
          <w:lang w:val="hy-AM"/>
        </w:rPr>
        <w:t xml:space="preserve">, </w:t>
      </w:r>
      <w:r>
        <w:rPr>
          <w:rFonts w:cs="Arial" w:ascii="GHEA Grapalat" w:hAnsi="GHEA Grapalat"/>
          <w:b/>
          <w:lang w:val="hy-AM"/>
        </w:rPr>
        <w:t>օբյեկտիվ</w:t>
      </w:r>
      <w:r>
        <w:rPr>
          <w:rFonts w:ascii="GHEA Grapalat" w:hAnsi="GHEA Grapalat"/>
          <w:b/>
          <w:lang w:val="hy-AM"/>
        </w:rPr>
        <w:t xml:space="preserve"> </w:t>
      </w:r>
      <w:r>
        <w:rPr>
          <w:rFonts w:cs="Arial" w:ascii="GHEA Grapalat" w:hAnsi="GHEA Grapalat"/>
          <w:b/>
          <w:lang w:val="hy-AM"/>
        </w:rPr>
        <w:t>իրականությանը</w:t>
      </w:r>
      <w:r>
        <w:rPr>
          <w:rFonts w:ascii="GHEA Grapalat" w:hAnsi="GHEA Grapalat"/>
          <w:b/>
          <w:lang w:val="hy-AM"/>
        </w:rPr>
        <w:t xml:space="preserve"> </w:t>
      </w:r>
      <w:r>
        <w:rPr>
          <w:rFonts w:cs="Arial" w:ascii="GHEA Grapalat" w:hAnsi="GHEA Grapalat"/>
          <w:b/>
          <w:lang w:val="hy-AM"/>
        </w:rPr>
        <w:t>և</w:t>
      </w:r>
      <w:r>
        <w:rPr>
          <w:rFonts w:ascii="GHEA Grapalat" w:hAnsi="GHEA Grapalat"/>
          <w:b/>
          <w:lang w:val="hy-AM"/>
        </w:rPr>
        <w:t xml:space="preserve"> </w:t>
      </w:r>
      <w:r>
        <w:rPr>
          <w:rFonts w:cs="Arial" w:ascii="GHEA Grapalat" w:hAnsi="GHEA Grapalat"/>
          <w:b/>
          <w:lang w:val="hy-AM"/>
        </w:rPr>
        <w:t>սեփական</w:t>
      </w:r>
      <w:r>
        <w:rPr>
          <w:rFonts w:ascii="GHEA Grapalat" w:hAnsi="GHEA Grapalat"/>
          <w:b/>
          <w:lang w:val="hy-AM"/>
        </w:rPr>
        <w:t xml:space="preserve"> </w:t>
      </w:r>
      <w:r>
        <w:rPr>
          <w:rFonts w:cs="Arial" w:ascii="GHEA Grapalat" w:hAnsi="GHEA Grapalat"/>
          <w:b/>
          <w:lang w:val="hy-AM"/>
        </w:rPr>
        <w:t>գործողություններին</w:t>
      </w:r>
      <w:r>
        <w:rPr>
          <w:rFonts w:ascii="GHEA Grapalat" w:hAnsi="GHEA Grapalat"/>
          <w:b/>
          <w:lang w:val="hy-AM"/>
        </w:rPr>
        <w:t xml:space="preserve"> </w:t>
      </w:r>
      <w:r>
        <w:rPr>
          <w:rFonts w:cs="Arial" w:ascii="GHEA Grapalat" w:hAnsi="GHEA Grapalat"/>
          <w:b/>
          <w:lang w:val="hy-AM"/>
        </w:rPr>
        <w:t>հղում</w:t>
      </w:r>
      <w:r>
        <w:rPr>
          <w:rFonts w:ascii="GHEA Grapalat" w:hAnsi="GHEA Grapalat"/>
          <w:b/>
          <w:lang w:val="hy-AM"/>
        </w:rPr>
        <w:t xml:space="preserve"> </w:t>
      </w:r>
      <w:r>
        <w:rPr>
          <w:rFonts w:cs="Arial" w:ascii="GHEA Grapalat" w:hAnsi="GHEA Grapalat"/>
          <w:b/>
          <w:lang w:val="hy-AM"/>
        </w:rPr>
        <w:t>չանող</w:t>
      </w:r>
      <w:r>
        <w:rPr>
          <w:rFonts w:ascii="GHEA Grapalat" w:hAnsi="GHEA Grapalat"/>
          <w:b/>
          <w:lang w:val="hy-AM"/>
        </w:rPr>
        <w:t xml:space="preserve"> </w:t>
      </w:r>
      <w:r>
        <w:rPr>
          <w:rFonts w:cs="Arial" w:ascii="GHEA Grapalat" w:hAnsi="GHEA Grapalat"/>
          <w:b/>
          <w:lang w:val="hy-AM"/>
        </w:rPr>
        <w:t>շարահյուսական</w:t>
      </w:r>
      <w:r>
        <w:rPr>
          <w:rFonts w:ascii="GHEA Grapalat" w:hAnsi="GHEA Grapalat"/>
          <w:b/>
          <w:lang w:val="hy-AM"/>
        </w:rPr>
        <w:t xml:space="preserve"> </w:t>
      </w:r>
      <w:r>
        <w:rPr>
          <w:rFonts w:cs="Arial" w:ascii="GHEA Grapalat" w:hAnsi="GHEA Grapalat"/>
          <w:b/>
          <w:lang w:val="hy-AM"/>
        </w:rPr>
        <w:t>կառույցների</w:t>
      </w:r>
      <w:r>
        <w:rPr>
          <w:rFonts w:ascii="GHEA Grapalat" w:hAnsi="GHEA Grapalat"/>
          <w:b/>
          <w:lang w:val="hy-AM"/>
        </w:rPr>
        <w:t xml:space="preserve"> </w:t>
      </w:r>
      <w:r>
        <w:rPr>
          <w:rFonts w:cs="Arial" w:ascii="GHEA Grapalat" w:hAnsi="GHEA Grapalat"/>
          <w:b/>
          <w:lang w:val="hy-AM"/>
        </w:rPr>
        <w:t>գործածությամբ</w:t>
      </w:r>
      <w:r>
        <w:rPr>
          <w:rFonts w:ascii="GHEA Grapalat" w:hAnsi="GHEA Grapalat"/>
          <w:b/>
          <w:lang w:val="hy-AM"/>
        </w:rPr>
        <w:t xml:space="preserve"> </w:t>
      </w:r>
      <w:r>
        <w:rPr>
          <w:rFonts w:cs="Arial" w:ascii="GHEA Grapalat" w:hAnsi="GHEA Grapalat"/>
          <w:b/>
          <w:lang w:val="hy-AM"/>
        </w:rPr>
        <w:t>և</w:t>
      </w:r>
      <w:r>
        <w:rPr>
          <w:rFonts w:ascii="GHEA Grapalat" w:hAnsi="GHEA Grapalat"/>
          <w:b/>
          <w:lang w:val="hy-AM"/>
        </w:rPr>
        <w:t xml:space="preserve"> </w:t>
      </w:r>
      <w:r>
        <w:rPr>
          <w:rFonts w:cs="Arial" w:ascii="GHEA Grapalat" w:hAnsi="GHEA Grapalat"/>
          <w:b/>
          <w:lang w:val="hy-AM"/>
        </w:rPr>
        <w:t>այլ</w:t>
      </w:r>
      <w:r>
        <w:rPr>
          <w:rFonts w:ascii="GHEA Grapalat" w:hAnsi="GHEA Grapalat"/>
          <w:b/>
          <w:lang w:val="hy-AM"/>
        </w:rPr>
        <w:t xml:space="preserve"> </w:t>
      </w:r>
      <w:r>
        <w:rPr>
          <w:rFonts w:cs="Arial" w:ascii="GHEA Grapalat" w:hAnsi="GHEA Grapalat"/>
          <w:b/>
          <w:lang w:val="hy-AM"/>
        </w:rPr>
        <w:t>միջոցներով</w:t>
      </w:r>
      <w:r>
        <w:rPr>
          <w:rFonts w:ascii="GHEA Grapalat" w:hAnsi="GHEA Grapalat"/>
          <w:lang w:val="hy-AM"/>
        </w:rPr>
        <w:t xml:space="preserve">, </w:t>
      </w:r>
      <w:r>
        <w:rPr>
          <w:rFonts w:cs="Arial" w:ascii="GHEA Grapalat" w:hAnsi="GHEA Grapalat"/>
          <w:lang w:val="hy-AM"/>
        </w:rPr>
        <w:t>բռնատիրական</w:t>
      </w:r>
      <w:r>
        <w:rPr>
          <w:rFonts w:ascii="GHEA Grapalat" w:hAnsi="GHEA Grapalat"/>
          <w:lang w:val="hy-AM"/>
        </w:rPr>
        <w:t xml:space="preserve"> </w:t>
      </w:r>
      <w:r>
        <w:rPr>
          <w:rFonts w:cs="Arial" w:ascii="GHEA Grapalat" w:hAnsi="GHEA Grapalat"/>
          <w:lang w:val="hy-AM"/>
        </w:rPr>
        <w:t>իշխանությունները</w:t>
      </w:r>
      <w:r>
        <w:rPr>
          <w:rFonts w:ascii="GHEA Grapalat" w:hAnsi="GHEA Grapalat"/>
          <w:lang w:val="hy-AM"/>
        </w:rPr>
        <w:t xml:space="preserve"> </w:t>
      </w:r>
      <w:r>
        <w:rPr>
          <w:rFonts w:cs="Arial" w:ascii="GHEA Grapalat" w:hAnsi="GHEA Grapalat"/>
          <w:lang w:val="hy-AM"/>
        </w:rPr>
        <w:t>լեզվականորեն</w:t>
      </w:r>
      <w:r>
        <w:rPr>
          <w:rFonts w:ascii="GHEA Grapalat" w:hAnsi="GHEA Grapalat"/>
          <w:lang w:val="hy-AM"/>
        </w:rPr>
        <w:t xml:space="preserve"> </w:t>
      </w:r>
      <w:r>
        <w:rPr>
          <w:rFonts w:cs="Arial" w:ascii="GHEA Grapalat" w:hAnsi="GHEA Grapalat"/>
          <w:lang w:val="hy-AM"/>
        </w:rPr>
        <w:t>շահարկում</w:t>
      </w:r>
      <w:r>
        <w:rPr>
          <w:rFonts w:ascii="GHEA Grapalat" w:hAnsi="GHEA Grapalat"/>
          <w:lang w:val="hy-AM"/>
        </w:rPr>
        <w:t xml:space="preserve"> </w:t>
      </w:r>
      <w:r>
        <w:rPr>
          <w:rFonts w:cs="Arial" w:ascii="GHEA Grapalat" w:hAnsi="GHEA Grapalat"/>
          <w:lang w:val="hy-AM"/>
        </w:rPr>
        <w:t>են</w:t>
      </w:r>
      <w:r>
        <w:rPr>
          <w:rFonts w:ascii="GHEA Grapalat" w:hAnsi="GHEA Grapalat"/>
          <w:lang w:val="hy-AM"/>
        </w:rPr>
        <w:t xml:space="preserve"> </w:t>
      </w:r>
      <w:r>
        <w:rPr>
          <w:rFonts w:cs="Arial" w:ascii="GHEA Grapalat" w:hAnsi="GHEA Grapalat"/>
          <w:lang w:val="hy-AM"/>
        </w:rPr>
        <w:t>մարդկանց</w:t>
      </w:r>
      <w:r>
        <w:rPr>
          <w:rFonts w:ascii="GHEA Grapalat" w:hAnsi="GHEA Grapalat"/>
          <w:lang w:val="hy-AM"/>
        </w:rPr>
        <w:t xml:space="preserve"> </w:t>
      </w:r>
      <w:r>
        <w:rPr>
          <w:rFonts w:cs="Arial" w:ascii="GHEA Grapalat" w:hAnsi="GHEA Grapalat"/>
          <w:lang w:val="hy-AM"/>
        </w:rPr>
        <w:t>աշխարհընկալումն</w:t>
      </w:r>
      <w:r>
        <w:rPr>
          <w:rFonts w:ascii="GHEA Grapalat" w:hAnsi="GHEA Grapalat"/>
          <w:lang w:val="hy-AM"/>
        </w:rPr>
        <w:t xml:space="preserve"> </w:t>
      </w:r>
      <w:r>
        <w:rPr>
          <w:rFonts w:cs="Arial" w:ascii="GHEA Grapalat" w:hAnsi="GHEA Grapalat"/>
          <w:lang w:val="hy-AM"/>
        </w:rPr>
        <w:t>ու</w:t>
      </w:r>
      <w:r>
        <w:rPr>
          <w:rFonts w:ascii="GHEA Grapalat" w:hAnsi="GHEA Grapalat"/>
          <w:lang w:val="hy-AM"/>
        </w:rPr>
        <w:t xml:space="preserve"> </w:t>
      </w:r>
      <w:r>
        <w:rPr>
          <w:rFonts w:cs="Arial" w:ascii="GHEA Grapalat" w:hAnsi="GHEA Grapalat"/>
          <w:lang w:val="hy-AM"/>
        </w:rPr>
        <w:t>իրականության</w:t>
      </w:r>
      <w:r>
        <w:rPr>
          <w:rFonts w:ascii="GHEA Grapalat" w:hAnsi="GHEA Grapalat"/>
          <w:lang w:val="hy-AM"/>
        </w:rPr>
        <w:t xml:space="preserve"> </w:t>
      </w:r>
      <w:r>
        <w:rPr>
          <w:rFonts w:cs="Arial" w:ascii="GHEA Grapalat" w:hAnsi="GHEA Grapalat"/>
          <w:lang w:val="hy-AM"/>
        </w:rPr>
        <w:t>ըմբռնումը՝</w:t>
      </w:r>
      <w:r>
        <w:rPr>
          <w:rFonts w:ascii="GHEA Grapalat" w:hAnsi="GHEA Grapalat"/>
          <w:lang w:val="hy-AM"/>
        </w:rPr>
        <w:t xml:space="preserve"> </w:t>
      </w:r>
      <w:r>
        <w:rPr>
          <w:rFonts w:cs="Arial" w:ascii="GHEA Grapalat" w:hAnsi="GHEA Grapalat"/>
          <w:lang w:val="hy-AM"/>
        </w:rPr>
        <w:t>ապահովելու</w:t>
      </w:r>
      <w:r>
        <w:rPr>
          <w:rFonts w:ascii="GHEA Grapalat" w:hAnsi="GHEA Grapalat"/>
          <w:lang w:val="hy-AM"/>
        </w:rPr>
        <w:t xml:space="preserve"> </w:t>
      </w:r>
      <w:r>
        <w:rPr>
          <w:rFonts w:cs="Arial" w:ascii="GHEA Grapalat" w:hAnsi="GHEA Grapalat"/>
          <w:lang w:val="hy-AM"/>
        </w:rPr>
        <w:t>շարունակական</w:t>
      </w:r>
      <w:r>
        <w:rPr>
          <w:rFonts w:ascii="GHEA Grapalat" w:hAnsi="GHEA Grapalat"/>
          <w:lang w:val="hy-AM"/>
        </w:rPr>
        <w:t xml:space="preserve"> </w:t>
      </w:r>
      <w:r>
        <w:rPr>
          <w:rFonts w:cs="Arial" w:ascii="GHEA Grapalat" w:hAnsi="GHEA Grapalat"/>
          <w:lang w:val="hy-AM"/>
        </w:rPr>
        <w:t>հանրային</w:t>
      </w:r>
      <w:r>
        <w:rPr>
          <w:rFonts w:ascii="GHEA Grapalat" w:hAnsi="GHEA Grapalat"/>
          <w:lang w:val="hy-AM"/>
        </w:rPr>
        <w:t xml:space="preserve"> </w:t>
      </w:r>
      <w:r>
        <w:rPr>
          <w:rFonts w:cs="Arial" w:ascii="GHEA Grapalat" w:hAnsi="GHEA Grapalat"/>
          <w:lang w:val="hy-AM"/>
        </w:rPr>
        <w:t>ենթակայություն։</w:t>
      </w:r>
      <w:r>
        <w:rPr>
          <w:rFonts w:ascii="GHEA Grapalat" w:hAnsi="GHEA Grapalat"/>
          <w:lang w:val="hy-AM"/>
        </w:rPr>
        <w:t xml:space="preserve"> </w:t>
      </w:r>
    </w:p>
    <w:p>
      <w:pPr>
        <w:pStyle w:val="Normal"/>
        <w:spacing w:lineRule="auto" w:line="240" w:before="0" w:after="0"/>
        <w:ind w:firstLine="567"/>
        <w:contextualSpacing/>
        <w:rPr>
          <w:rFonts w:ascii="GHEA Grapalat" w:hAnsi="GHEA Grapalat" w:cs="Arial"/>
          <w:lang w:val="hy-AM"/>
        </w:rPr>
      </w:pPr>
      <w:r>
        <w:rPr>
          <w:rFonts w:ascii="GHEA Grapalat" w:hAnsi="GHEA Grapalat"/>
          <w:lang w:val="hy-AM"/>
        </w:rPr>
        <w:t xml:space="preserve">Լեզվի միջոցով հանրության մտաշահարկման և դրա կործանարար հետևանքներին լավագույնս անդրադարձել է անգլիացի գրող </w:t>
      </w:r>
      <w:r>
        <w:rPr>
          <w:rFonts w:ascii="GHEA Grapalat" w:hAnsi="GHEA Grapalat"/>
          <w:b/>
          <w:lang w:val="hy-AM"/>
        </w:rPr>
        <w:t>Ջորջ Օրուելը</w:t>
      </w:r>
      <w:r>
        <w:rPr>
          <w:rFonts w:ascii="GHEA Grapalat" w:hAnsi="GHEA Grapalat"/>
          <w:lang w:val="hy-AM"/>
        </w:rPr>
        <w:t xml:space="preserve">։ </w:t>
      </w:r>
      <w:r>
        <w:rPr>
          <w:rFonts w:cs="Arial" w:ascii="GHEA Grapalat" w:hAnsi="GHEA Grapalat"/>
          <w:lang w:val="hy-AM"/>
        </w:rPr>
        <w:t>Օրուելը լեզուն դիտում է որպես քաղաքական մտաշահարկման ամենահզոր գործիք և ի ցույց է դնում, որ լեզուն կարող է գործածվել քաղաքական նպատակներով՝ մարդկանց մոլորեցնելու և մտաշահարկելու համար ձևավորելով այնպիսի մի հասարակություն, որում մարդիկ աներկբայորեն կհնազանդվեն իրենց իշխանությանը և անգիտակցաբար կընդունեն ողջ քաղաքական քարոզչությունը որպես փաստացի իրականություն։ Օրուելը մտաշահարկումը ներկայացնում է «</w:t>
      </w:r>
      <w:r>
        <w:rPr>
          <w:rFonts w:cs="Arial" w:ascii="GHEA Grapalat" w:hAnsi="GHEA Grapalat"/>
          <w:b/>
          <w:lang w:val="hy-AM"/>
        </w:rPr>
        <w:t>լեզու-միտք-իրականություն</w:t>
      </w:r>
      <w:r>
        <w:rPr>
          <w:rFonts w:cs="Arial" w:ascii="GHEA Grapalat" w:hAnsi="GHEA Grapalat"/>
          <w:lang w:val="hy-AM"/>
        </w:rPr>
        <w:t xml:space="preserve">» եռամիասնության միջոցով՝ գտնելով, որ մարդն իրականությունն ընկալում, ճանաչում և ըմբռնում է հենց լեզվի միջոցով, և որ լեզվի միջոցով կարելի է խեղաթյուրել ճշմարտությունն ու կատարելապես շահարկել մարդու միտքը, այսինքն՝ լեզվականորեն միջամտել մարդու աշխարհընկալման և իրականության ճանաչման բնականոն գործընթացին մտացածին, ոչ իրական և թյուր մեկնաբանված իրողությունների կանխամտածված և շահադիտական հրամցման միջոցով։ </w:t>
      </w:r>
    </w:p>
    <w:p>
      <w:pPr>
        <w:pStyle w:val="Normal"/>
        <w:spacing w:lineRule="auto" w:line="240" w:before="0" w:after="0"/>
        <w:ind w:firstLine="567"/>
        <w:contextualSpacing/>
        <w:rPr>
          <w:rFonts w:ascii="GHEA Grapalat" w:hAnsi="GHEA Grapalat" w:cs="Arial"/>
          <w:lang w:val="hy-AM"/>
        </w:rPr>
      </w:pPr>
      <w:r>
        <w:rPr>
          <w:rFonts w:cs="Arial" w:ascii="GHEA Grapalat" w:hAnsi="GHEA Grapalat"/>
          <w:lang w:val="hy-AM"/>
        </w:rPr>
        <w:t xml:space="preserve">Իր </w:t>
      </w:r>
      <w:r>
        <w:rPr>
          <w:rFonts w:cs="Arial" w:ascii="GHEA Grapalat" w:hAnsi="GHEA Grapalat"/>
          <w:b/>
          <w:lang w:val="hy-AM"/>
        </w:rPr>
        <w:t>«Քաղաքականությունն ու անգլերենը»</w:t>
      </w:r>
      <w:r>
        <w:rPr>
          <w:rFonts w:cs="Arial" w:ascii="GHEA Grapalat" w:hAnsi="GHEA Grapalat"/>
          <w:lang w:val="hy-AM"/>
        </w:rPr>
        <w:t xml:space="preserve"> հոդվածում խոսելով քաղաքական և հասարակական նպատակներով լեզվի միտումնավոր կերպով այլակերպված կիրառության մասին՝ գրողը նշում է, որ </w:t>
      </w:r>
      <w:r>
        <w:rPr>
          <w:rFonts w:cs="Arial" w:ascii="GHEA Grapalat" w:hAnsi="GHEA Grapalat"/>
          <w:b/>
          <w:lang w:val="hy-AM"/>
        </w:rPr>
        <w:t>«եթե միտքն աղավաղում է լեզուն, լեզուն էլ կարող է միտքն աղավաղել»</w:t>
      </w:r>
      <w:r>
        <w:rPr>
          <w:rFonts w:cs="Arial" w:ascii="GHEA Grapalat" w:hAnsi="GHEA Grapalat"/>
          <w:lang w:val="hy-AM"/>
        </w:rPr>
        <w:t xml:space="preserve">։ Այսինքն՝ գոյություն ունի հստակ փոխազդեցություն։ Լեզվի այսպիսի մեկնաբանությամբ Օրուելն, ըստ էության, հարում է </w:t>
      </w:r>
      <w:r>
        <w:rPr>
          <w:rFonts w:cs="Arial" w:ascii="GHEA Grapalat" w:hAnsi="GHEA Grapalat"/>
          <w:b/>
          <w:lang w:val="hy-AM"/>
        </w:rPr>
        <w:t>լեզվաբանական հարաբերականության տեսության</w:t>
      </w:r>
      <w:r>
        <w:rPr>
          <w:rFonts w:cs="Arial" w:ascii="GHEA Grapalat" w:hAnsi="GHEA Grapalat"/>
          <w:lang w:val="hy-AM"/>
        </w:rPr>
        <w:t xml:space="preserve"> այն հիմնական գաղափարին, համաձայն որի հենց լեզուն և նրա կառույցներն են սահմանում մարդկային մտածողությունը՝ այդպիսով ունենալով նաև մտքի սահմանափակման, այսինքն՝ աշխարհաճանաչման և քննադատական ու վերացարկված մտածողության սահմանափակման ներուժ։</w:t>
      </w:r>
    </w:p>
    <w:p>
      <w:pPr>
        <w:pStyle w:val="Normal"/>
        <w:spacing w:lineRule="auto" w:line="240"/>
        <w:rPr>
          <w:rFonts w:ascii="GHEA Grapalat" w:hAnsi="GHEA Grapalat" w:cs="Arial"/>
          <w:lang w:val="hy-AM"/>
        </w:rPr>
      </w:pPr>
      <w:r>
        <w:rPr>
          <w:rFonts w:cs="Arial" w:ascii="GHEA Grapalat" w:hAnsi="GHEA Grapalat"/>
          <w:lang w:val="hy-AM"/>
        </w:rPr>
      </w:r>
    </w:p>
    <w:p>
      <w:pPr>
        <w:pStyle w:val="Normal"/>
        <w:spacing w:lineRule="auto" w:line="240"/>
        <w:ind w:firstLine="567"/>
        <w:rPr>
          <w:rFonts w:ascii="GHEA Grapalat" w:hAnsi="GHEA Grapalat"/>
          <w:lang w:val="hy-AM"/>
        </w:rPr>
      </w:pPr>
      <w:r>
        <w:rPr>
          <w:rFonts w:ascii="GHEA Grapalat" w:hAnsi="GHEA Grapalat"/>
          <w:lang w:val="hy-AM"/>
        </w:rPr>
        <w:t xml:space="preserve"> </w:t>
      </w:r>
      <w:r>
        <w:rPr>
          <w:rFonts w:ascii="GHEA Grapalat" w:hAnsi="GHEA Grapalat"/>
          <w:lang w:val="hy-AM"/>
        </w:rPr>
        <w:t xml:space="preserve">Հետաքրքիր է, որ լեզվական մտաշահարկումն իրականացվում է հենց լեզվի` որպես նշանային համակարգի </w:t>
      </w:r>
      <w:r>
        <w:rPr>
          <w:rFonts w:ascii="GHEA Grapalat" w:hAnsi="GHEA Grapalat"/>
          <w:b/>
          <w:lang w:val="hy-AM"/>
        </w:rPr>
        <w:t>հիմնանշանակային</w:t>
      </w:r>
      <w:r>
        <w:rPr>
          <w:rFonts w:ascii="GHEA Grapalat" w:hAnsi="GHEA Grapalat"/>
          <w:lang w:val="hy-AM"/>
        </w:rPr>
        <w:t xml:space="preserve">, այսինքն՝ </w:t>
      </w:r>
      <w:r>
        <w:rPr>
          <w:rFonts w:ascii="GHEA Grapalat" w:hAnsi="GHEA Grapalat"/>
          <w:b/>
          <w:lang w:val="hy-AM"/>
        </w:rPr>
        <w:t>դենոտատիվ, կամ անվանական գործառույթի սահմանափակման կամ ուռճացման</w:t>
      </w:r>
      <w:r>
        <w:rPr>
          <w:rFonts w:ascii="GHEA Grapalat" w:hAnsi="GHEA Grapalat"/>
          <w:lang w:val="hy-AM"/>
        </w:rPr>
        <w:t xml:space="preserve"> միջոցով: Հենց այդ նույն հոդվածում Օրուելը խոսում է անգլալեզու խոսույթում շրջանառվող այնպիսի մեղմասացական բառերի և արտահայտությունների մասին, որոնք աղավաղում են երևույթի ընկալումն այնպիսին, ինչպիսին այն իրականում կա։ Անգլերենում հատկապես, նման բառերի և արտահայտությունների մեծ թիվը թերևս անտրամաբանական չէ առնվազն իր համաշխարհային </w:t>
      </w:r>
      <w:r>
        <w:rPr>
          <w:rFonts w:ascii="GHEA Grapalat" w:hAnsi="GHEA Grapalat"/>
          <w:b/>
          <w:lang w:val="hy-AM"/>
        </w:rPr>
        <w:t>տարածվածության և ամենատարբեր ոլորտներում և խոսույթներում գործածության պատճառով</w:t>
      </w:r>
      <w:r>
        <w:rPr>
          <w:rFonts w:ascii="GHEA Grapalat" w:hAnsi="GHEA Grapalat"/>
          <w:lang w:val="hy-AM"/>
        </w:rPr>
        <w:t xml:space="preserve">։ Օրուելն առանձնացնում է այնպիսի արտահայտություններ ինչպիսիք են, օրինակ՝ </w:t>
      </w:r>
      <w:r>
        <w:rPr>
          <w:rFonts w:ascii="Georgia" w:hAnsi="Georgia"/>
          <w:i/>
          <w:iCs/>
          <w:color w:val="000000"/>
          <w:sz w:val="27"/>
          <w:szCs w:val="27"/>
          <w:shd w:fill="FFFFFF" w:val="clear"/>
          <w:lang w:val="hy-AM"/>
        </w:rPr>
        <w:t>render inoperative, be subjected to, give rise to, exhibit a tendency to, brought to a satisfactory conclusion, exploit, utilize, eliminate, liquidate</w:t>
      </w:r>
      <w:r>
        <w:rPr>
          <w:i/>
          <w:iCs/>
          <w:color w:val="000000"/>
          <w:sz w:val="27"/>
          <w:szCs w:val="27"/>
          <w:shd w:fill="FFFFFF" w:val="clear"/>
          <w:lang w:val="hy-AM"/>
        </w:rPr>
        <w:t>,</w:t>
      </w:r>
      <w:r>
        <w:rPr>
          <w:rFonts w:ascii="GHEA Grapalat" w:hAnsi="GHEA Grapalat"/>
          <w:lang w:val="hy-AM"/>
        </w:rPr>
        <w:t xml:space="preserve"> այսինքն բառեր և արտահայտություններ, որոնք մեծապես մեղմացնում են իրականությունն ու հասարակական դերակատարների գործողությունները։ Մեկ այլ հետաքրքիր արտահայտություն, որին բոլորովին վերջերս եմ հանդիպել, </w:t>
      </w:r>
      <w:r>
        <w:rPr>
          <w:rFonts w:ascii="GHEA Grapalat" w:hAnsi="GHEA Grapalat"/>
          <w:b/>
          <w:lang w:val="hy-AM"/>
        </w:rPr>
        <w:t>to reach an elegant sufficiency- հասնել նրբագեղ բավարարվածության</w:t>
      </w:r>
      <w:r>
        <w:rPr>
          <w:rFonts w:ascii="GHEA Grapalat" w:hAnsi="GHEA Grapalat"/>
          <w:lang w:val="hy-AM"/>
        </w:rPr>
        <w:t>, որը պարզապես նշանակում է կշտացած լինել։</w:t>
      </w:r>
    </w:p>
    <w:p>
      <w:pPr>
        <w:pStyle w:val="Normal"/>
        <w:spacing w:lineRule="auto" w:line="240"/>
        <w:ind w:firstLine="567"/>
        <w:rPr>
          <w:rFonts w:ascii="GHEA Grapalat" w:hAnsi="GHEA Grapalat"/>
          <w:lang w:val="hy-AM"/>
        </w:rPr>
      </w:pPr>
      <w:r>
        <w:rPr>
          <w:rFonts w:ascii="GHEA Grapalat" w:hAnsi="GHEA Grapalat"/>
          <w:lang w:val="hy-AM"/>
        </w:rPr>
      </w:r>
    </w:p>
    <w:p>
      <w:pPr>
        <w:pStyle w:val="Normal"/>
        <w:spacing w:lineRule="auto" w:line="240"/>
        <w:ind w:firstLine="567"/>
        <w:rPr>
          <w:rFonts w:ascii="GHEA Grapalat" w:hAnsi="GHEA Grapalat"/>
          <w:lang w:val="hy-AM"/>
        </w:rPr>
      </w:pPr>
      <w:r>
        <w:rPr>
          <w:rFonts w:ascii="GHEA Grapalat" w:hAnsi="GHEA Grapalat"/>
          <w:lang w:val="hy-AM"/>
        </w:rPr>
        <w:t xml:space="preserve">Արդեն 1949 թվականին՝ իր «1984» վեպում, Օրուելը կարծես անցնում է </w:t>
      </w:r>
      <w:r>
        <w:rPr>
          <w:rFonts w:ascii="GHEA Grapalat" w:hAnsi="GHEA Grapalat"/>
          <w:b/>
          <w:lang w:val="hy-AM"/>
        </w:rPr>
        <w:t>հակադիր բևեռ</w:t>
      </w:r>
      <w:r>
        <w:rPr>
          <w:rFonts w:ascii="GHEA Grapalat" w:hAnsi="GHEA Grapalat"/>
          <w:lang w:val="hy-AM"/>
        </w:rPr>
        <w:t xml:space="preserve">` ասես հակասելով իր ասածին: «1984»-ում նա արդեն խոսում է ոչ թե լեզվի կիրառմամբ իրականության ուռճացման, մեղմացման մասին, այլ լեզվի կոդի հիմնանշանակային գործառույթի մտածված սահմանափակման միջոցով մարդու աշխարհընկալման սահմանափակման մասին, որի դեպքում սահմանափակված լեզուն արդեն ոչ թե շեղում է մարդկանց ուշադրությունը դեպի մեկ այլ ստի կամ մտացածին իրականության, </w:t>
      </w:r>
      <w:r>
        <w:rPr>
          <w:rFonts w:ascii="GHEA Grapalat" w:hAnsi="GHEA Grapalat"/>
          <w:b/>
          <w:lang w:val="hy-AM"/>
        </w:rPr>
        <w:t>այլ</w:t>
      </w:r>
      <w:r>
        <w:rPr>
          <w:rFonts w:ascii="GHEA Grapalat" w:hAnsi="GHEA Grapalat"/>
          <w:lang w:val="hy-AM"/>
        </w:rPr>
        <w:t xml:space="preserve"> հնարավորություն է տալիս մարդկանց մոտ ձևավորել մեկ ընդհանուր նեղ, նպատակահարմար աշխարհընկալում ու մտածական շրջանակ, որտեղ մարդիկ պարզապես ճանաչողականոորեն հնարավորություն չունեն պատկերացնելու հնարավոր այլ իրականություն: Սա հիմնավորում է այն ասածը, որ լեզվի անվանական գործառույթի չբևեռացված, այսինքն՝ չուռճացված և չսահմանափակված կիրառությամբ է, որ մարդը ընկալում է օբյեկտիվ իրականությունը և ձևավորում իրականությանը համապատասխանող աշխարհայացք։ Խոսքը 1984-ի հայտնի </w:t>
      </w:r>
      <w:r>
        <w:rPr>
          <w:rFonts w:ascii="GHEA Grapalat" w:hAnsi="GHEA Grapalat"/>
          <w:b/>
        </w:rPr>
        <w:t>Newspeak-</w:t>
      </w:r>
      <w:r>
        <w:rPr>
          <w:rFonts w:ascii="GHEA Grapalat" w:hAnsi="GHEA Grapalat"/>
          <w:b/>
          <w:lang w:val="hy-AM"/>
        </w:rPr>
        <w:t>ի, կամ Նարխոսքի</w:t>
      </w:r>
      <w:r>
        <w:rPr>
          <w:rFonts w:ascii="GHEA Grapalat" w:hAnsi="GHEA Grapalat"/>
          <w:lang w:val="hy-AM"/>
        </w:rPr>
        <w:t xml:space="preserve"> մասին է։</w:t>
      </w:r>
    </w:p>
    <w:p>
      <w:pPr>
        <w:pStyle w:val="Normal"/>
        <w:spacing w:lineRule="auto" w:line="240"/>
        <w:ind w:firstLine="567"/>
        <w:rPr>
          <w:rFonts w:ascii="GHEA Grapalat" w:hAnsi="GHEA Grapalat"/>
          <w:lang w:val="hy-AM"/>
        </w:rPr>
      </w:pPr>
      <w:r>
        <w:rPr>
          <w:rFonts w:ascii="GHEA Grapalat" w:hAnsi="GHEA Grapalat"/>
          <w:lang w:val="hy-AM"/>
        </w:rPr>
        <w:t xml:space="preserve">Առաջ անցնելով, սակայն, ուզում եմ նշել, որ </w:t>
      </w:r>
      <w:r>
        <w:rPr>
          <w:rFonts w:ascii="GHEA Grapalat" w:hAnsi="GHEA Grapalat"/>
          <w:b/>
          <w:lang w:val="hy-AM"/>
        </w:rPr>
        <w:t>խոսույթում</w:t>
      </w:r>
      <w:r>
        <w:rPr>
          <w:rFonts w:ascii="GHEA Grapalat" w:hAnsi="GHEA Grapalat"/>
          <w:lang w:val="hy-AM"/>
        </w:rPr>
        <w:t xml:space="preserve"> բառերի և արտահայտությունների իմաստայնությունը </w:t>
      </w:r>
      <w:r>
        <w:rPr>
          <w:rFonts w:ascii="GHEA Grapalat" w:hAnsi="GHEA Grapalat"/>
          <w:b/>
          <w:lang w:val="hy-AM"/>
        </w:rPr>
        <w:t>կախված է դրանց կիրառության համատեքստից</w:t>
      </w:r>
      <w:r>
        <w:rPr>
          <w:rFonts w:ascii="GHEA Grapalat" w:hAnsi="GHEA Grapalat"/>
          <w:lang w:val="hy-AM"/>
        </w:rPr>
        <w:t xml:space="preserve">, այսինքն ցանկացած </w:t>
      </w:r>
      <w:r>
        <w:rPr>
          <w:rFonts w:ascii="GHEA Grapalat" w:hAnsi="GHEA Grapalat"/>
          <w:b/>
          <w:lang w:val="hy-AM"/>
        </w:rPr>
        <w:t>բառ, ժեստ, շարժում, պատկեր, նշան</w:t>
      </w:r>
      <w:r>
        <w:rPr>
          <w:rFonts w:ascii="GHEA Grapalat" w:hAnsi="GHEA Grapalat"/>
          <w:lang w:val="hy-AM"/>
        </w:rPr>
        <w:t xml:space="preserve">  կարող է մտաշահարկային գործառույթ իրականացնել կոնկրետ համատեքստում (ի դեպ, սա յուրահատուկ է ոչ միայն լեզվին, այլ բոլոր նշանային համակարգերին)։ Սա էլ հենց լեզվի </w:t>
      </w:r>
      <w:r>
        <w:rPr>
          <w:rFonts w:ascii="GHEA Grapalat" w:hAnsi="GHEA Grapalat"/>
          <w:b/>
          <w:lang w:val="hy-AM"/>
        </w:rPr>
        <w:t>գործաբանական/ պրագմատիկ</w:t>
      </w:r>
      <w:r>
        <w:rPr>
          <w:rFonts w:ascii="GHEA Grapalat" w:hAnsi="GHEA Grapalat"/>
          <w:lang w:val="hy-AM"/>
        </w:rPr>
        <w:t xml:space="preserve"> առանձնահատկությունն է, որը լեզվական կառույցի ամենավերին շերտն է և պարփակում է մանացած բոլոր շերտերը։ Այսինքն, ամենահասարակ, </w:t>
      </w:r>
      <w:r>
        <w:rPr>
          <w:rFonts w:ascii="GHEA Grapalat" w:hAnsi="GHEA Grapalat"/>
          <w:b/>
          <w:lang w:val="hy-AM"/>
        </w:rPr>
        <w:t>բնույթով ոչ մտաշահարկային բառը կոնկրետ խոսույթում</w:t>
      </w:r>
      <w:r>
        <w:rPr>
          <w:rFonts w:ascii="GHEA Grapalat" w:hAnsi="GHEA Grapalat"/>
          <w:lang w:val="hy-AM"/>
        </w:rPr>
        <w:t xml:space="preserve"> կարող է մտշահարկման գործառույթ իրականացնել։ Այդ իսկ պատճառով ավելի նպատակահարմար եմ համարում ոչ թե խոսել կոնկրետ լեզվական կառույցների մասին, քանի որ լեզուն մտաշահարկային դերի մեջ կարող է մտնել իր բոլոր շերտերով՝ </w:t>
      </w:r>
      <w:r>
        <w:rPr>
          <w:rFonts w:ascii="GHEA Grapalat" w:hAnsi="GHEA Grapalat"/>
          <w:b/>
          <w:lang w:val="hy-AM"/>
        </w:rPr>
        <w:t>թե՛ արտասանությամբ, թե՛ բառային շերտով, թե՛ քերականական կառույցներով և ոճական հնարներով, և այլն</w:t>
      </w:r>
      <w:r>
        <w:rPr>
          <w:rFonts w:ascii="GHEA Grapalat" w:hAnsi="GHEA Grapalat"/>
          <w:lang w:val="hy-AM"/>
        </w:rPr>
        <w:t xml:space="preserve">, այլ խոսել ավելի ընդհանուր մտաշահարկային </w:t>
      </w:r>
      <w:r>
        <w:rPr>
          <w:rFonts w:ascii="GHEA Grapalat" w:hAnsi="GHEA Grapalat"/>
          <w:b/>
          <w:lang w:val="hy-AM"/>
        </w:rPr>
        <w:t>ռազմավարությունների մասին</w:t>
      </w:r>
      <w:r>
        <w:rPr>
          <w:rFonts w:ascii="GHEA Grapalat" w:hAnsi="GHEA Grapalat"/>
          <w:lang w:val="hy-AM"/>
        </w:rPr>
        <w:t xml:space="preserve"> և հասկանալ դրանց ազդեցության մեխանիզմը։</w:t>
      </w:r>
    </w:p>
    <w:p>
      <w:pPr>
        <w:pStyle w:val="Normal"/>
        <w:spacing w:lineRule="auto" w:line="240"/>
        <w:ind w:firstLine="567"/>
        <w:rPr>
          <w:rFonts w:ascii="GHEA Grapalat" w:hAnsi="GHEA Grapalat"/>
          <w:lang w:val="hy-AM"/>
        </w:rPr>
      </w:pPr>
      <w:r>
        <w:rPr>
          <w:rFonts w:cs="Arial" w:ascii="GHEA Grapalat" w:hAnsi="GHEA Grapalat"/>
          <w:lang w:val="hy-AM"/>
        </w:rPr>
        <w:t>Նշեցինք, որ լեզվական</w:t>
      </w:r>
      <w:r>
        <w:rPr>
          <w:rFonts w:ascii="GHEA Grapalat" w:hAnsi="GHEA Grapalat"/>
          <w:lang w:val="hy-AM"/>
        </w:rPr>
        <w:t xml:space="preserve"> </w:t>
      </w:r>
      <w:r>
        <w:rPr>
          <w:rFonts w:cs="Arial" w:ascii="GHEA Grapalat" w:hAnsi="GHEA Grapalat"/>
          <w:lang w:val="hy-AM"/>
        </w:rPr>
        <w:t>ներազդման</w:t>
      </w:r>
      <w:r>
        <w:rPr>
          <w:rFonts w:ascii="GHEA Grapalat" w:hAnsi="GHEA Grapalat"/>
          <w:lang w:val="hy-AM"/>
        </w:rPr>
        <w:t xml:space="preserve"> </w:t>
      </w:r>
      <w:r>
        <w:rPr>
          <w:rFonts w:cs="Arial" w:ascii="GHEA Grapalat" w:hAnsi="GHEA Grapalat"/>
          <w:lang w:val="hy-AM"/>
        </w:rPr>
        <w:t>մեխանիզմը</w:t>
      </w:r>
      <w:r>
        <w:rPr>
          <w:rFonts w:ascii="GHEA Grapalat" w:hAnsi="GHEA Grapalat"/>
          <w:lang w:val="hy-AM"/>
        </w:rPr>
        <w:t xml:space="preserve"> </w:t>
      </w:r>
      <w:r>
        <w:rPr>
          <w:rFonts w:cs="Arial" w:ascii="GHEA Grapalat" w:hAnsi="GHEA Grapalat"/>
          <w:lang w:val="hy-AM"/>
        </w:rPr>
        <w:t>բավականին</w:t>
      </w:r>
      <w:r>
        <w:rPr>
          <w:rFonts w:ascii="GHEA Grapalat" w:hAnsi="GHEA Grapalat"/>
          <w:lang w:val="hy-AM"/>
        </w:rPr>
        <w:t xml:space="preserve"> </w:t>
      </w:r>
      <w:r>
        <w:rPr>
          <w:rFonts w:cs="Arial" w:ascii="GHEA Grapalat" w:hAnsi="GHEA Grapalat"/>
          <w:lang w:val="hy-AM"/>
        </w:rPr>
        <w:t>բազմաշերտ</w:t>
      </w:r>
      <w:r>
        <w:rPr>
          <w:rFonts w:ascii="GHEA Grapalat" w:hAnsi="GHEA Grapalat"/>
          <w:lang w:val="hy-AM"/>
        </w:rPr>
        <w:t xml:space="preserve"> </w:t>
      </w:r>
      <w:r>
        <w:rPr>
          <w:rFonts w:cs="Arial" w:ascii="GHEA Grapalat" w:hAnsi="GHEA Grapalat"/>
          <w:lang w:val="hy-AM"/>
        </w:rPr>
        <w:t>կառույց</w:t>
      </w:r>
      <w:r>
        <w:rPr>
          <w:rFonts w:ascii="GHEA Grapalat" w:hAnsi="GHEA Grapalat"/>
          <w:lang w:val="hy-AM"/>
        </w:rPr>
        <w:t xml:space="preserve"> </w:t>
      </w:r>
      <w:r>
        <w:rPr>
          <w:rFonts w:cs="Arial" w:ascii="GHEA Grapalat" w:hAnsi="GHEA Grapalat"/>
          <w:lang w:val="hy-AM"/>
        </w:rPr>
        <w:t>է</w:t>
      </w:r>
      <w:r>
        <w:rPr>
          <w:rFonts w:ascii="GHEA Grapalat" w:hAnsi="GHEA Grapalat"/>
          <w:lang w:val="hy-AM"/>
        </w:rPr>
        <w:t xml:space="preserve">, </w:t>
      </w:r>
      <w:r>
        <w:rPr>
          <w:rFonts w:cs="Arial" w:ascii="GHEA Grapalat" w:hAnsi="GHEA Grapalat"/>
          <w:lang w:val="hy-AM"/>
        </w:rPr>
        <w:t>որը</w:t>
      </w:r>
      <w:r>
        <w:rPr>
          <w:rFonts w:ascii="GHEA Grapalat" w:hAnsi="GHEA Grapalat"/>
          <w:lang w:val="hy-AM"/>
        </w:rPr>
        <w:t xml:space="preserve"> </w:t>
      </w:r>
      <w:r>
        <w:rPr>
          <w:rFonts w:cs="Arial" w:ascii="GHEA Grapalat" w:hAnsi="GHEA Grapalat"/>
          <w:lang w:val="hy-AM"/>
        </w:rPr>
        <w:t>գործադրվում</w:t>
      </w:r>
      <w:r>
        <w:rPr>
          <w:rFonts w:ascii="GHEA Grapalat" w:hAnsi="GHEA Grapalat"/>
          <w:lang w:val="hy-AM"/>
        </w:rPr>
        <w:t xml:space="preserve"> </w:t>
      </w:r>
      <w:r>
        <w:rPr>
          <w:rFonts w:cs="Arial" w:ascii="GHEA Grapalat" w:hAnsi="GHEA Grapalat"/>
          <w:lang w:val="hy-AM"/>
        </w:rPr>
        <w:t>է</w:t>
      </w:r>
      <w:r>
        <w:rPr>
          <w:rFonts w:ascii="GHEA Grapalat" w:hAnsi="GHEA Grapalat"/>
          <w:lang w:val="hy-AM"/>
        </w:rPr>
        <w:t xml:space="preserve"> </w:t>
      </w:r>
      <w:r>
        <w:rPr>
          <w:rFonts w:cs="Arial" w:ascii="GHEA Grapalat" w:hAnsi="GHEA Grapalat"/>
          <w:lang w:val="hy-AM"/>
        </w:rPr>
        <w:t>մարդկային</w:t>
      </w:r>
      <w:r>
        <w:rPr>
          <w:rFonts w:ascii="GHEA Grapalat" w:hAnsi="GHEA Grapalat"/>
          <w:lang w:val="hy-AM"/>
        </w:rPr>
        <w:t xml:space="preserve"> </w:t>
      </w:r>
      <w:r>
        <w:rPr>
          <w:rFonts w:cs="Arial" w:ascii="GHEA Grapalat" w:hAnsi="GHEA Grapalat"/>
          <w:lang w:val="hy-AM"/>
        </w:rPr>
        <w:t>այնպիսի</w:t>
      </w:r>
      <w:r>
        <w:rPr>
          <w:rFonts w:ascii="GHEA Grapalat" w:hAnsi="GHEA Grapalat"/>
          <w:lang w:val="hy-AM"/>
        </w:rPr>
        <w:t xml:space="preserve"> </w:t>
      </w:r>
      <w:r>
        <w:rPr>
          <w:rFonts w:cs="Arial" w:ascii="GHEA Grapalat" w:hAnsi="GHEA Grapalat"/>
          <w:lang w:val="hy-AM"/>
        </w:rPr>
        <w:t>կարողությունների</w:t>
      </w:r>
      <w:r>
        <w:rPr>
          <w:rFonts w:ascii="GHEA Grapalat" w:hAnsi="GHEA Grapalat"/>
          <w:lang w:val="hy-AM"/>
        </w:rPr>
        <w:t xml:space="preserve"> </w:t>
      </w:r>
      <w:r>
        <w:rPr>
          <w:rFonts w:cs="Arial" w:ascii="GHEA Grapalat" w:hAnsi="GHEA Grapalat"/>
          <w:lang w:val="hy-AM"/>
        </w:rPr>
        <w:t>վրա ազդեցությամբ</w:t>
      </w:r>
      <w:r>
        <w:rPr>
          <w:rFonts w:ascii="GHEA Grapalat" w:hAnsi="GHEA Grapalat"/>
          <w:lang w:val="hy-AM"/>
        </w:rPr>
        <w:t xml:space="preserve">, </w:t>
      </w:r>
      <w:r>
        <w:rPr>
          <w:rFonts w:cs="Arial" w:ascii="GHEA Grapalat" w:hAnsi="GHEA Grapalat"/>
          <w:lang w:val="hy-AM"/>
        </w:rPr>
        <w:t>ինչպիսիք</w:t>
      </w:r>
      <w:r>
        <w:rPr>
          <w:rFonts w:ascii="GHEA Grapalat" w:hAnsi="GHEA Grapalat"/>
          <w:lang w:val="hy-AM"/>
        </w:rPr>
        <w:t xml:space="preserve"> </w:t>
      </w:r>
      <w:r>
        <w:rPr>
          <w:rFonts w:cs="Arial" w:ascii="GHEA Grapalat" w:hAnsi="GHEA Grapalat"/>
          <w:lang w:val="hy-AM"/>
        </w:rPr>
        <w:t>են</w:t>
      </w:r>
      <w:r>
        <w:rPr>
          <w:rFonts w:ascii="GHEA Grapalat" w:hAnsi="GHEA Grapalat"/>
          <w:lang w:val="hy-AM"/>
        </w:rPr>
        <w:t xml:space="preserve"> </w:t>
      </w:r>
      <w:r>
        <w:rPr>
          <w:rFonts w:cs="Arial" w:ascii="GHEA Grapalat" w:hAnsi="GHEA Grapalat"/>
          <w:b/>
          <w:lang w:val="hy-AM"/>
        </w:rPr>
        <w:t>կարճաժամկետ</w:t>
      </w:r>
      <w:r>
        <w:rPr>
          <w:rFonts w:ascii="GHEA Grapalat" w:hAnsi="GHEA Grapalat"/>
          <w:b/>
          <w:lang w:val="hy-AM"/>
        </w:rPr>
        <w:t xml:space="preserve"> </w:t>
      </w:r>
      <w:r>
        <w:rPr>
          <w:rFonts w:cs="Arial" w:ascii="GHEA Grapalat" w:hAnsi="GHEA Grapalat"/>
          <w:b/>
          <w:lang w:val="hy-AM"/>
        </w:rPr>
        <w:t>և</w:t>
      </w:r>
      <w:r>
        <w:rPr>
          <w:rFonts w:ascii="GHEA Grapalat" w:hAnsi="GHEA Grapalat"/>
          <w:b/>
          <w:lang w:val="hy-AM"/>
        </w:rPr>
        <w:t xml:space="preserve"> </w:t>
      </w:r>
      <w:r>
        <w:rPr>
          <w:rFonts w:cs="Arial" w:ascii="GHEA Grapalat" w:hAnsi="GHEA Grapalat"/>
          <w:b/>
          <w:lang w:val="hy-AM"/>
        </w:rPr>
        <w:t>երկարաժամկետ</w:t>
      </w:r>
      <w:r>
        <w:rPr>
          <w:rFonts w:ascii="GHEA Grapalat" w:hAnsi="GHEA Grapalat"/>
          <w:b/>
          <w:lang w:val="hy-AM"/>
        </w:rPr>
        <w:t xml:space="preserve"> </w:t>
      </w:r>
      <w:r>
        <w:rPr>
          <w:rFonts w:cs="Arial" w:ascii="GHEA Grapalat" w:hAnsi="GHEA Grapalat"/>
          <w:b/>
          <w:lang w:val="hy-AM"/>
        </w:rPr>
        <w:t>հիշողությունը</w:t>
      </w:r>
      <w:r>
        <w:rPr>
          <w:rFonts w:ascii="GHEA Grapalat" w:hAnsi="GHEA Grapalat"/>
          <w:lang w:val="hy-AM"/>
        </w:rPr>
        <w:t xml:space="preserve">, մարդու </w:t>
      </w:r>
      <w:r>
        <w:rPr>
          <w:rFonts w:cs="Arial" w:ascii="GHEA Grapalat" w:hAnsi="GHEA Grapalat"/>
          <w:b/>
          <w:lang w:val="hy-AM"/>
        </w:rPr>
        <w:t>արժեհամակարգը</w:t>
      </w:r>
      <w:r>
        <w:rPr>
          <w:rFonts w:ascii="GHEA Grapalat" w:hAnsi="GHEA Grapalat"/>
          <w:lang w:val="hy-AM"/>
        </w:rPr>
        <w:t xml:space="preserve">, </w:t>
      </w:r>
      <w:r>
        <w:rPr>
          <w:rFonts w:cs="Arial" w:ascii="GHEA Grapalat" w:hAnsi="GHEA Grapalat"/>
          <w:b/>
          <w:lang w:val="hy-AM"/>
        </w:rPr>
        <w:t>աշխարհընկալումը</w:t>
      </w:r>
      <w:r>
        <w:rPr>
          <w:rFonts w:ascii="GHEA Grapalat" w:hAnsi="GHEA Grapalat"/>
          <w:lang w:val="hy-AM"/>
        </w:rPr>
        <w:t xml:space="preserve">, </w:t>
      </w:r>
      <w:r>
        <w:rPr>
          <w:rFonts w:cs="Arial" w:ascii="GHEA Grapalat" w:hAnsi="GHEA Grapalat"/>
          <w:b/>
          <w:lang w:val="hy-AM"/>
        </w:rPr>
        <w:t>կարծիքի</w:t>
      </w:r>
      <w:r>
        <w:rPr>
          <w:rFonts w:ascii="GHEA Grapalat" w:hAnsi="GHEA Grapalat"/>
          <w:b/>
          <w:lang w:val="hy-AM"/>
        </w:rPr>
        <w:t xml:space="preserve"> </w:t>
      </w:r>
      <w:r>
        <w:rPr>
          <w:rFonts w:cs="Arial" w:ascii="GHEA Grapalat" w:hAnsi="GHEA Grapalat"/>
          <w:b/>
          <w:lang w:val="hy-AM"/>
        </w:rPr>
        <w:t>ձևավորումը</w:t>
      </w:r>
      <w:r>
        <w:rPr>
          <w:rFonts w:ascii="GHEA Grapalat" w:hAnsi="GHEA Grapalat"/>
          <w:lang w:val="hy-AM"/>
        </w:rPr>
        <w:t xml:space="preserve">, </w:t>
      </w:r>
      <w:r>
        <w:rPr>
          <w:rFonts w:cs="Arial" w:ascii="GHEA Grapalat" w:hAnsi="GHEA Grapalat"/>
          <w:b/>
          <w:lang w:val="hy-AM"/>
        </w:rPr>
        <w:t>մտածողությունը</w:t>
      </w:r>
      <w:r>
        <w:rPr>
          <w:rFonts w:ascii="GHEA Grapalat" w:hAnsi="GHEA Grapalat"/>
          <w:lang w:val="hy-AM"/>
        </w:rPr>
        <w:t xml:space="preserve">, </w:t>
      </w:r>
      <w:r>
        <w:rPr>
          <w:rFonts w:cs="Arial" w:ascii="GHEA Grapalat" w:hAnsi="GHEA Grapalat"/>
          <w:lang w:val="hy-AM"/>
        </w:rPr>
        <w:t>և</w:t>
      </w:r>
      <w:r>
        <w:rPr>
          <w:rFonts w:ascii="GHEA Grapalat" w:hAnsi="GHEA Grapalat"/>
          <w:lang w:val="hy-AM"/>
        </w:rPr>
        <w:t xml:space="preserve"> </w:t>
      </w:r>
      <w:r>
        <w:rPr>
          <w:rFonts w:cs="Arial" w:ascii="GHEA Grapalat" w:hAnsi="GHEA Grapalat"/>
          <w:lang w:val="hy-AM"/>
        </w:rPr>
        <w:t>այլն։ Ի դեպ, ը</w:t>
      </w:r>
      <w:r>
        <w:rPr>
          <w:rFonts w:ascii="GHEA Grapalat" w:hAnsi="GHEA Grapalat"/>
          <w:lang w:val="hy-AM"/>
        </w:rPr>
        <w:t>ստ լեզվաբանական հարաբերականության տեսության, լեզուն կարող է ազդել մարդկային մտքի և ճանաչողության 3 տարբեր ոլորտների վրա՝</w:t>
      </w:r>
    </w:p>
    <w:p>
      <w:pPr>
        <w:pStyle w:val="Normal"/>
        <w:spacing w:lineRule="auto" w:line="240"/>
        <w:ind w:firstLine="567"/>
        <w:rPr>
          <w:rFonts w:ascii="GHEA Grapalat" w:hAnsi="GHEA Grapalat"/>
          <w:lang w:val="hy-AM"/>
        </w:rPr>
      </w:pPr>
      <w:r>
        <w:rPr>
          <w:rFonts w:ascii="GHEA Grapalat" w:hAnsi="GHEA Grapalat"/>
          <w:lang w:val="hy-AM"/>
        </w:rPr>
        <w:t>•</w:t>
      </w:r>
      <w:r>
        <w:rPr>
          <w:rFonts w:ascii="GHEA Grapalat" w:hAnsi="GHEA Grapalat"/>
          <w:lang w:val="hy-AM"/>
        </w:rPr>
        <w:tab/>
        <w:t xml:space="preserve">մարդու ընկալումների վրա, ինչպիսիք են </w:t>
      </w:r>
      <w:r>
        <w:rPr>
          <w:rFonts w:ascii="GHEA Grapalat" w:hAnsi="GHEA Grapalat"/>
          <w:b/>
          <w:lang w:val="hy-AM"/>
        </w:rPr>
        <w:t>գույնի, ժամանակի, տարածության, չափի և այլ երևույթների</w:t>
      </w:r>
      <w:r>
        <w:rPr>
          <w:rFonts w:ascii="GHEA Grapalat" w:hAnsi="GHEA Grapalat"/>
          <w:lang w:val="hy-AM"/>
        </w:rPr>
        <w:t xml:space="preserve"> ընկալումը,</w:t>
      </w:r>
    </w:p>
    <w:p>
      <w:pPr>
        <w:pStyle w:val="Normal"/>
        <w:spacing w:lineRule="auto" w:line="240"/>
        <w:ind w:firstLine="567"/>
        <w:rPr>
          <w:rFonts w:ascii="GHEA Grapalat" w:hAnsi="GHEA Grapalat"/>
          <w:lang w:val="hy-AM"/>
        </w:rPr>
      </w:pPr>
      <w:r>
        <w:rPr>
          <w:rFonts w:ascii="GHEA Grapalat" w:hAnsi="GHEA Grapalat"/>
          <w:lang w:val="hy-AM"/>
        </w:rPr>
        <w:t>•</w:t>
      </w:r>
      <w:r>
        <w:rPr>
          <w:rFonts w:ascii="GHEA Grapalat" w:hAnsi="GHEA Grapalat"/>
          <w:lang w:val="hy-AM"/>
        </w:rPr>
        <w:tab/>
        <w:t>անհատի ճանաչողության կառուցվածքի և նրա մոտ ձևավորված աշխարհայացքի վրա,</w:t>
      </w:r>
    </w:p>
    <w:p>
      <w:pPr>
        <w:pStyle w:val="Normal"/>
        <w:spacing w:lineRule="auto" w:line="240"/>
        <w:ind w:firstLine="567"/>
        <w:rPr>
          <w:rFonts w:ascii="GHEA Grapalat" w:hAnsi="GHEA Grapalat"/>
          <w:lang w:val="hy-AM"/>
        </w:rPr>
      </w:pPr>
      <w:r>
        <w:rPr>
          <w:rFonts w:ascii="GHEA Grapalat" w:hAnsi="GHEA Grapalat"/>
          <w:lang w:val="hy-AM"/>
        </w:rPr>
        <w:t>•</w:t>
      </w:r>
      <w:r>
        <w:rPr>
          <w:rFonts w:ascii="GHEA Grapalat" w:hAnsi="GHEA Grapalat"/>
          <w:lang w:val="hy-AM"/>
        </w:rPr>
        <w:tab/>
      </w:r>
      <w:r>
        <w:rPr>
          <w:rFonts w:ascii="GHEA Grapalat" w:hAnsi="GHEA Grapalat"/>
          <w:b/>
          <w:lang w:val="hy-AM"/>
        </w:rPr>
        <w:t>տրամաբանության բուն կառույցի</w:t>
      </w:r>
      <w:r>
        <w:rPr>
          <w:rFonts w:ascii="GHEA Grapalat" w:hAnsi="GHEA Grapalat"/>
          <w:lang w:val="hy-AM"/>
        </w:rPr>
        <w:t xml:space="preserve"> և տրամաբանական համարվող ցանկացած երևույթի ընկալման վրա։</w:t>
      </w:r>
    </w:p>
    <w:p>
      <w:pPr>
        <w:pStyle w:val="Normal"/>
        <w:spacing w:lineRule="auto" w:line="240"/>
        <w:ind w:firstLine="567"/>
        <w:rPr>
          <w:rFonts w:ascii="GHEA Grapalat" w:hAnsi="GHEA Grapalat"/>
          <w:lang w:val="hy-AM"/>
        </w:rPr>
      </w:pPr>
      <w:r>
        <w:rPr>
          <w:rFonts w:ascii="GHEA Grapalat" w:hAnsi="GHEA Grapalat"/>
          <w:lang w:val="hy-AM"/>
        </w:rPr>
      </w:r>
    </w:p>
    <w:p>
      <w:pPr>
        <w:pStyle w:val="Normal"/>
        <w:spacing w:lineRule="auto" w:line="240"/>
        <w:ind w:firstLine="567"/>
        <w:rPr>
          <w:rFonts w:ascii="GHEA Grapalat" w:hAnsi="GHEA Grapalat" w:cs="Arial"/>
          <w:lang w:val="hy-AM"/>
        </w:rPr>
      </w:pPr>
      <w:r>
        <w:rPr>
          <w:rFonts w:cs="Arial" w:ascii="GHEA Grapalat" w:hAnsi="GHEA Grapalat"/>
          <w:lang w:val="hy-AM"/>
        </w:rPr>
        <w:t>Հենց այս</w:t>
      </w:r>
      <w:r>
        <w:rPr>
          <w:rFonts w:ascii="GHEA Grapalat" w:hAnsi="GHEA Grapalat"/>
          <w:lang w:val="hy-AM"/>
        </w:rPr>
        <w:t xml:space="preserve"> մի շարք </w:t>
      </w:r>
      <w:r>
        <w:rPr>
          <w:rFonts w:ascii="GHEA Grapalat" w:hAnsi="GHEA Grapalat"/>
          <w:b/>
          <w:lang w:val="hy-AM"/>
        </w:rPr>
        <w:t xml:space="preserve">կառույցների և </w:t>
      </w:r>
      <w:r>
        <w:rPr>
          <w:rFonts w:cs="Arial" w:ascii="GHEA Grapalat" w:hAnsi="GHEA Grapalat"/>
          <w:b/>
          <w:lang w:val="hy-AM"/>
        </w:rPr>
        <w:t>կարողությունների շահարկումն է</w:t>
      </w:r>
      <w:r>
        <w:rPr>
          <w:rFonts w:cs="Arial" w:ascii="GHEA Grapalat" w:hAnsi="GHEA Grapalat"/>
          <w:lang w:val="hy-AM"/>
        </w:rPr>
        <w:t xml:space="preserve"> մտաշահարկային խոսությում առկա ռազմավարությունների հիմնական </w:t>
      </w:r>
      <w:r>
        <w:rPr>
          <w:rFonts w:cs="Arial" w:ascii="GHEA Grapalat" w:hAnsi="GHEA Grapalat"/>
          <w:b/>
          <w:lang w:val="hy-AM"/>
        </w:rPr>
        <w:t>թիրախը</w:t>
      </w:r>
      <w:r>
        <w:rPr>
          <w:rFonts w:cs="Arial" w:ascii="GHEA Grapalat" w:hAnsi="GHEA Grapalat"/>
          <w:lang w:val="hy-AM"/>
        </w:rPr>
        <w:t>։ Ես կցանկանայի խոսել դրանցից մի քանիսի մասին։</w:t>
      </w:r>
    </w:p>
    <w:p>
      <w:pPr>
        <w:pStyle w:val="Normal"/>
        <w:spacing w:lineRule="auto" w:line="240"/>
        <w:ind w:firstLine="567"/>
        <w:rPr>
          <w:rFonts w:ascii="GHEA Grapalat" w:hAnsi="GHEA Grapalat" w:cs="Arial"/>
          <w:lang w:val="hy-AM"/>
        </w:rPr>
      </w:pPr>
      <w:r>
        <w:rPr>
          <w:rFonts w:cs="Arial" w:ascii="GHEA Grapalat" w:hAnsi="GHEA Grapalat"/>
          <w:lang w:val="hy-AM"/>
        </w:rPr>
        <w:t xml:space="preserve">Հանրության մտաշահարկման ամենատարածված ռազմավարություններից մեկը, թերևս, </w:t>
      </w:r>
      <w:r>
        <w:rPr>
          <w:rFonts w:cs="Arial" w:ascii="GHEA Grapalat" w:hAnsi="GHEA Grapalat"/>
          <w:b/>
          <w:lang w:val="hy-AM"/>
        </w:rPr>
        <w:t>կողմերի հակադրումը</w:t>
      </w:r>
      <w:r>
        <w:rPr>
          <w:rFonts w:cs="Arial" w:ascii="GHEA Grapalat" w:hAnsi="GHEA Grapalat"/>
          <w:lang w:val="hy-AM"/>
        </w:rPr>
        <w:t xml:space="preserve"> կամ </w:t>
      </w:r>
      <w:r>
        <w:rPr>
          <w:rFonts w:cs="Arial" w:ascii="GHEA Grapalat" w:hAnsi="GHEA Grapalat"/>
          <w:b/>
          <w:lang w:val="hy-AM"/>
        </w:rPr>
        <w:t>«Մենք և նրանք»</w:t>
      </w:r>
      <w:r>
        <w:rPr>
          <w:rFonts w:cs="Arial" w:ascii="GHEA Grapalat" w:hAnsi="GHEA Grapalat"/>
          <w:lang w:val="hy-AM"/>
        </w:rPr>
        <w:t xml:space="preserve"> հակադրությունն է։ Վան Դիյկն այս ռազմավարության մեջ առանձնացնում է երկու քայլ՝ </w:t>
      </w:r>
      <w:r>
        <w:rPr>
          <w:rFonts w:cs="Arial" w:ascii="GHEA Grapalat" w:hAnsi="GHEA Grapalat"/>
          <w:b/>
          <w:lang w:val="hy-AM"/>
        </w:rPr>
        <w:t>դրական ինքնաներկայացում</w:t>
      </w:r>
      <w:r>
        <w:rPr>
          <w:rFonts w:cs="Arial" w:ascii="GHEA Grapalat" w:hAnsi="GHEA Grapalat"/>
          <w:lang w:val="hy-AM"/>
        </w:rPr>
        <w:t xml:space="preserve"> (positive self-presentation) և </w:t>
      </w:r>
      <w:r>
        <w:rPr>
          <w:rFonts w:cs="Arial" w:ascii="GHEA Grapalat" w:hAnsi="GHEA Grapalat"/>
          <w:b/>
          <w:lang w:val="hy-AM"/>
        </w:rPr>
        <w:t>այլոց բացասական ներկայացում</w:t>
      </w:r>
      <w:r>
        <w:rPr>
          <w:rFonts w:cs="Arial" w:ascii="GHEA Grapalat" w:hAnsi="GHEA Grapalat"/>
          <w:lang w:val="hy-AM"/>
        </w:rPr>
        <w:t xml:space="preserve"> (negative other-presentation)` որպես հասցեագրողի օգտին փաստերի վերապահորեն և կողմնակալ կերպով ներկայացման և բացասական իրադարձությունների և երևույթների մեղքը հակառակորդի վրա բարդելու տիպիկ միջոցներ։ Երևույթը նա անվանում է </w:t>
      </w:r>
      <w:r>
        <w:rPr>
          <w:rFonts w:cs="Arial" w:ascii="GHEA Grapalat" w:hAnsi="GHEA Grapalat"/>
          <w:b/>
          <w:lang w:val="hy-AM"/>
        </w:rPr>
        <w:t>«քաղաքական բևեռացում»</w:t>
      </w:r>
      <w:r>
        <w:rPr>
          <w:rFonts w:cs="Arial" w:ascii="GHEA Grapalat" w:hAnsi="GHEA Grapalat"/>
          <w:lang w:val="hy-AM"/>
        </w:rPr>
        <w:t xml:space="preserve"> և համարում այն համարում է մտաշահարկային խոսույթի հիմնական ռազմավարություն (տե՛ս նաև Paul &amp; Elder 2006: 4), որի իրականացման համար առանձնացնում է այնպիսի լեզվական միջոցներ, ինչպիսիք են</w:t>
      </w:r>
      <w:r>
        <w:rPr>
          <w:rFonts w:cs="Cambria Math" w:ascii="Cambria Math" w:hAnsi="Cambria Math"/>
          <w:lang w:val="hy-AM"/>
        </w:rPr>
        <w:t>․</w:t>
      </w:r>
    </w:p>
    <w:p>
      <w:pPr>
        <w:pStyle w:val="Normal"/>
        <w:spacing w:lineRule="auto" w:line="240"/>
        <w:ind w:firstLine="567"/>
        <w:rPr>
          <w:rFonts w:ascii="GHEA Grapalat" w:hAnsi="GHEA Grapalat" w:cs="Arial"/>
          <w:lang w:val="hy-AM"/>
        </w:rPr>
      </w:pPr>
      <w:r>
        <w:rPr>
          <w:rFonts w:cs="Arial" w:ascii="GHEA Grapalat" w:hAnsi="GHEA Grapalat"/>
          <w:lang w:val="hy-AM"/>
        </w:rPr>
        <w:t>•</w:t>
      </w:r>
      <w:r>
        <w:rPr>
          <w:rFonts w:cs="Arial" w:ascii="GHEA Grapalat" w:hAnsi="GHEA Grapalat"/>
          <w:lang w:val="hy-AM"/>
        </w:rPr>
        <w:tab/>
      </w:r>
      <w:r>
        <w:rPr>
          <w:rFonts w:cs="Arial" w:ascii="GHEA Grapalat" w:hAnsi="GHEA Grapalat"/>
          <w:b/>
          <w:lang w:val="hy-AM"/>
        </w:rPr>
        <w:t>խոսքային մակրո ակտերը</w:t>
      </w:r>
      <w:r>
        <w:rPr>
          <w:rFonts w:cs="Arial" w:ascii="GHEA Grapalat" w:hAnsi="GHEA Grapalat"/>
          <w:lang w:val="hy-AM"/>
        </w:rPr>
        <w:t xml:space="preserve">, որոնք շեշտում են </w:t>
      </w:r>
      <w:r>
        <w:rPr>
          <w:rFonts w:cs="Arial" w:ascii="GHEA Grapalat" w:hAnsi="GHEA Grapalat"/>
          <w:b/>
          <w:lang w:val="hy-AM"/>
        </w:rPr>
        <w:t>«մեր՝ լավ» և «նրանց՝ վատ»</w:t>
      </w:r>
      <w:r>
        <w:rPr>
          <w:rFonts w:cs="Arial" w:ascii="GHEA Grapalat" w:hAnsi="GHEA Grapalat"/>
          <w:lang w:val="hy-AM"/>
        </w:rPr>
        <w:t xml:space="preserve"> կողմերը, օրինակ՝ մեղադրանք նրանց դեպքում, պաշտպանություն մեր դեպքում,</w:t>
      </w:r>
    </w:p>
    <w:p>
      <w:pPr>
        <w:pStyle w:val="Normal"/>
        <w:spacing w:lineRule="auto" w:line="240"/>
        <w:ind w:firstLine="567"/>
        <w:rPr>
          <w:rFonts w:ascii="GHEA Grapalat" w:hAnsi="GHEA Grapalat" w:cs="Arial"/>
          <w:lang w:val="hy-AM"/>
        </w:rPr>
      </w:pPr>
      <w:r>
        <w:rPr>
          <w:rFonts w:cs="Arial" w:ascii="GHEA Grapalat" w:hAnsi="GHEA Grapalat"/>
          <w:lang w:val="hy-AM"/>
        </w:rPr>
        <w:t>•</w:t>
      </w:r>
      <w:r>
        <w:rPr>
          <w:rFonts w:cs="Arial" w:ascii="GHEA Grapalat" w:hAnsi="GHEA Grapalat"/>
          <w:lang w:val="hy-AM"/>
        </w:rPr>
        <w:tab/>
      </w:r>
      <w:r>
        <w:rPr>
          <w:rFonts w:cs="Arial" w:ascii="GHEA Grapalat" w:hAnsi="GHEA Grapalat"/>
          <w:b/>
          <w:lang w:val="hy-AM"/>
        </w:rPr>
        <w:t>բառապաշարի ընտրությունը</w:t>
      </w:r>
      <w:r>
        <w:rPr>
          <w:rFonts w:cs="Arial" w:ascii="GHEA Grapalat" w:hAnsi="GHEA Grapalat"/>
          <w:lang w:val="hy-AM"/>
        </w:rPr>
        <w:t xml:space="preserve"> (</w:t>
      </w:r>
      <w:r>
        <w:rPr>
          <w:rFonts w:cs="Arial" w:ascii="GHEA Grapalat" w:hAnsi="GHEA Grapalat"/>
          <w:b/>
          <w:lang w:val="hy-AM"/>
        </w:rPr>
        <w:t>դրական բառեր</w:t>
      </w:r>
      <w:r>
        <w:rPr>
          <w:rFonts w:cs="Arial" w:ascii="GHEA Grapalat" w:hAnsi="GHEA Grapalat"/>
          <w:lang w:val="hy-AM"/>
        </w:rPr>
        <w:t xml:space="preserve"> ինքնաներկայացման և </w:t>
      </w:r>
      <w:r>
        <w:rPr>
          <w:rFonts w:cs="Arial" w:ascii="GHEA Grapalat" w:hAnsi="GHEA Grapalat"/>
          <w:b/>
          <w:lang w:val="hy-AM"/>
        </w:rPr>
        <w:t>բացասական բառեր</w:t>
      </w:r>
      <w:r>
        <w:rPr>
          <w:rFonts w:cs="Arial" w:ascii="GHEA Grapalat" w:hAnsi="GHEA Grapalat"/>
          <w:lang w:val="hy-AM"/>
        </w:rPr>
        <w:t xml:space="preserve"> մյուս կողմին ներկայացնելու համար),</w:t>
      </w:r>
    </w:p>
    <w:p>
      <w:pPr>
        <w:pStyle w:val="Normal"/>
        <w:spacing w:lineRule="auto" w:line="240"/>
        <w:ind w:firstLine="567"/>
        <w:rPr>
          <w:rFonts w:ascii="GHEA Grapalat" w:hAnsi="GHEA Grapalat" w:cs="Arial"/>
          <w:lang w:val="hy-AM"/>
        </w:rPr>
      </w:pPr>
      <w:r>
        <w:rPr>
          <w:rFonts w:cs="Arial" w:ascii="GHEA Grapalat" w:hAnsi="GHEA Grapalat"/>
          <w:lang w:val="hy-AM"/>
        </w:rPr>
        <w:t>•</w:t>
      </w:r>
      <w:r>
        <w:rPr>
          <w:rFonts w:cs="Arial" w:ascii="GHEA Grapalat" w:hAnsi="GHEA Grapalat"/>
          <w:lang w:val="hy-AM"/>
        </w:rPr>
        <w:tab/>
      </w:r>
      <w:r>
        <w:rPr>
          <w:rFonts w:cs="Arial" w:ascii="GHEA Grapalat" w:hAnsi="GHEA Grapalat"/>
          <w:b/>
          <w:lang w:val="hy-AM"/>
        </w:rPr>
        <w:t>շարահյուսական կառույցները</w:t>
      </w:r>
      <w:r>
        <w:rPr>
          <w:rFonts w:cs="Arial" w:ascii="GHEA Grapalat" w:hAnsi="GHEA Grapalat"/>
          <w:lang w:val="hy-AM"/>
        </w:rPr>
        <w:t xml:space="preserve">՝ ներգործական և կրավորական կառույցների կիրառությունը, որոնք օգտագործվում են </w:t>
      </w:r>
      <w:r>
        <w:rPr>
          <w:rFonts w:cs="Arial" w:ascii="GHEA Grapalat" w:hAnsi="GHEA Grapalat"/>
          <w:b/>
          <w:lang w:val="hy-AM"/>
        </w:rPr>
        <w:t>մտաշահարկող կողմի դրական գործունեությունը և հակառակ կողմի բացասական գործորդությունը</w:t>
      </w:r>
      <w:r>
        <w:rPr>
          <w:rFonts w:cs="Arial" w:ascii="GHEA Grapalat" w:hAnsi="GHEA Grapalat"/>
          <w:lang w:val="hy-AM"/>
        </w:rPr>
        <w:t xml:space="preserve"> մատնանշելու և պատասխանատվությունը քողարկելու  համար,</w:t>
      </w:r>
    </w:p>
    <w:p>
      <w:pPr>
        <w:pStyle w:val="Normal"/>
        <w:spacing w:lineRule="auto" w:line="240"/>
        <w:ind w:firstLine="567"/>
        <w:rPr>
          <w:rFonts w:ascii="GHEA Grapalat" w:hAnsi="GHEA Grapalat" w:cs="Arial"/>
          <w:lang w:val="hy-AM"/>
        </w:rPr>
      </w:pPr>
      <w:r>
        <w:rPr>
          <w:rFonts w:cs="Arial" w:ascii="GHEA Grapalat" w:hAnsi="GHEA Grapalat"/>
          <w:lang w:val="hy-AM"/>
        </w:rPr>
        <w:t>•</w:t>
      </w:r>
      <w:r>
        <w:rPr>
          <w:rFonts w:cs="Arial" w:ascii="GHEA Grapalat" w:hAnsi="GHEA Grapalat"/>
          <w:lang w:val="hy-AM"/>
        </w:rPr>
        <w:tab/>
      </w:r>
      <w:r>
        <w:rPr>
          <w:rFonts w:cs="Arial" w:ascii="GHEA Grapalat" w:hAnsi="GHEA Grapalat"/>
          <w:b/>
          <w:lang w:val="hy-AM"/>
        </w:rPr>
        <w:t>ոճական միջոցները և հնարները</w:t>
      </w:r>
      <w:r>
        <w:rPr>
          <w:rFonts w:cs="Arial" w:ascii="GHEA Grapalat" w:hAnsi="GHEA Grapalat"/>
          <w:lang w:val="hy-AM"/>
        </w:rPr>
        <w:t xml:space="preserve"> (</w:t>
      </w:r>
      <w:r>
        <w:rPr>
          <w:rFonts w:cs="Arial" w:ascii="GHEA Grapalat" w:hAnsi="GHEA Grapalat"/>
          <w:b/>
          <w:lang w:val="hy-AM"/>
        </w:rPr>
        <w:t>չափազանցությունների (hyperbole)</w:t>
      </w:r>
      <w:r>
        <w:rPr>
          <w:rFonts w:cs="Arial" w:ascii="GHEA Grapalat" w:hAnsi="GHEA Grapalat"/>
          <w:lang w:val="hy-AM"/>
        </w:rPr>
        <w:t xml:space="preserve"> և </w:t>
      </w:r>
      <w:r>
        <w:rPr>
          <w:rFonts w:cs="Arial" w:ascii="GHEA Grapalat" w:hAnsi="GHEA Grapalat"/>
          <w:b/>
          <w:lang w:val="hy-AM"/>
        </w:rPr>
        <w:t>մեղմասությունների (euphemism)</w:t>
      </w:r>
      <w:r>
        <w:rPr>
          <w:rFonts w:cs="Arial" w:ascii="GHEA Grapalat" w:hAnsi="GHEA Grapalat"/>
          <w:lang w:val="hy-AM"/>
        </w:rPr>
        <w:t xml:space="preserve"> գործածությունը դրական և բացասական իմաստներ արտահայտելու համար, ինչպես նաև </w:t>
      </w:r>
      <w:r>
        <w:rPr>
          <w:rFonts w:cs="Arial" w:ascii="GHEA Grapalat" w:hAnsi="GHEA Grapalat"/>
          <w:b/>
          <w:lang w:val="hy-AM"/>
        </w:rPr>
        <w:t>փոխանունության և փոխաբերության</w:t>
      </w:r>
      <w:r>
        <w:rPr>
          <w:rFonts w:cs="Arial" w:ascii="GHEA Grapalat" w:hAnsi="GHEA Grapalat"/>
          <w:lang w:val="hy-AM"/>
        </w:rPr>
        <w:t xml:space="preserve"> կիրառությունը մտաշահարկող կողմի դրական և հակառակ կողմի բացասական հատկությունները շեշտելու համար),</w:t>
      </w:r>
    </w:p>
    <w:p>
      <w:pPr>
        <w:pStyle w:val="Normal"/>
        <w:spacing w:lineRule="auto" w:line="240"/>
        <w:ind w:firstLine="567"/>
        <w:rPr>
          <w:rFonts w:ascii="GHEA Grapalat" w:hAnsi="GHEA Grapalat" w:cs="Arial"/>
          <w:lang w:val="hy-AM"/>
        </w:rPr>
      </w:pPr>
      <w:r>
        <w:rPr>
          <w:rFonts w:cs="Arial" w:ascii="GHEA Grapalat" w:hAnsi="GHEA Grapalat"/>
          <w:lang w:val="hy-AM"/>
        </w:rPr>
        <w:t>•</w:t>
      </w:r>
      <w:r>
        <w:rPr>
          <w:rFonts w:cs="Arial" w:ascii="GHEA Grapalat" w:hAnsi="GHEA Grapalat"/>
          <w:lang w:val="hy-AM"/>
        </w:rPr>
        <w:tab/>
        <w:t>ձայնային և տեսողական արտահայտչամիջոցները (</w:t>
      </w:r>
      <w:r>
        <w:rPr>
          <w:rFonts w:cs="Arial" w:ascii="GHEA Grapalat" w:hAnsi="GHEA Grapalat"/>
          <w:b/>
          <w:lang w:val="hy-AM"/>
        </w:rPr>
        <w:t>բարձր ձայնը կամ խոշոր և թավ գրվածքը դրական կամ բացասական իմաստների</w:t>
      </w:r>
      <w:r>
        <w:rPr>
          <w:rFonts w:cs="Arial" w:ascii="GHEA Grapalat" w:hAnsi="GHEA Grapalat"/>
          <w:lang w:val="hy-AM"/>
        </w:rPr>
        <w:t xml:space="preserve"> շեշտադրման համար) (van Dijk 2006։ 373, 2003)։ </w:t>
      </w:r>
    </w:p>
    <w:p>
      <w:pPr>
        <w:pStyle w:val="Normal"/>
        <w:spacing w:lineRule="auto" w:line="240"/>
        <w:ind w:firstLine="567"/>
        <w:rPr>
          <w:rFonts w:ascii="GHEA Grapalat" w:hAnsi="GHEA Grapalat" w:cs="Arial"/>
          <w:lang w:val="hy-AM"/>
        </w:rPr>
      </w:pPr>
      <w:r>
        <w:rPr>
          <w:rFonts w:cs="Arial" w:ascii="GHEA Grapalat" w:hAnsi="GHEA Grapalat"/>
          <w:b/>
          <w:lang w:val="hy-AM"/>
        </w:rPr>
        <w:t>Այս ռազմավարությունը հայաստանյան քաղաքական խոսութում</w:t>
      </w:r>
      <w:r>
        <w:rPr>
          <w:rFonts w:cs="Arial" w:ascii="GHEA Grapalat" w:hAnsi="GHEA Grapalat"/>
          <w:lang w:val="hy-AM"/>
        </w:rPr>
        <w:t xml:space="preserve"> հասավ իր կիրառության պիկին թերևս թավշյա հեղափոխության ընթացքում, որը նոր, շատ ավելի լայն տիրույթ էր բացել ազատ խոսքի համար, որտեղ կողմերը ազատորեն մատնանշում էին մեկը մյուսի թերի կողմերը, </w:t>
      </w:r>
      <w:r>
        <w:rPr>
          <w:rFonts w:cs="Arial" w:ascii="GHEA Grapalat" w:hAnsi="GHEA Grapalat"/>
          <w:b/>
          <w:lang w:val="hy-AM"/>
        </w:rPr>
        <w:t>սակայն այսօր էլ, հետհեղափոխական Հայաստանում</w:t>
      </w:r>
      <w:r>
        <w:rPr>
          <w:rFonts w:cs="Arial" w:ascii="GHEA Grapalat" w:hAnsi="GHEA Grapalat"/>
          <w:lang w:val="hy-AM"/>
        </w:rPr>
        <w:t xml:space="preserve"> այս ռազամավարության կիրառությունը չի մարել՝ քանի որ դեռ կան հակահեղափոխական ուժեր, որոնք ակտիվորեն փորձում են հեղինակազրկել ներկայիս իշխանություններին և այլն։ Ներկայիս քաղաքական խոսույթից տպավորություն է ստեղծվում, որ այս ռազմավարության կիրառությունը բնավ էլ չի դադարել և որ քաղաքական կողմերի բևեռացումը կարծես թե նույն ուժգնությամբ դեռ շարունակվում է։</w:t>
      </w:r>
    </w:p>
    <w:p>
      <w:pPr>
        <w:pStyle w:val="Normal"/>
        <w:spacing w:lineRule="auto" w:line="240" w:before="0" w:after="0"/>
        <w:ind w:firstLine="567"/>
        <w:contextualSpacing/>
        <w:rPr>
          <w:rFonts w:ascii="GHEA Grapalat" w:hAnsi="GHEA Grapalat" w:cs="Arial"/>
          <w:lang w:val="hy-AM"/>
        </w:rPr>
      </w:pPr>
      <w:r>
        <w:rPr>
          <w:rFonts w:cs="Arial" w:ascii="GHEA Grapalat" w:hAnsi="GHEA Grapalat"/>
          <w:lang w:val="hy-AM"/>
        </w:rPr>
        <w:t xml:space="preserve">Մտաշահարկային ռազմավարության մեկ այլ օրինակ է </w:t>
      </w:r>
      <w:r>
        <w:rPr>
          <w:rFonts w:cs="Arial" w:ascii="GHEA Grapalat" w:hAnsi="GHEA Grapalat"/>
          <w:b/>
          <w:lang w:val="hy-AM"/>
        </w:rPr>
        <w:t>երկմիտքը</w:t>
      </w:r>
      <w:r>
        <w:rPr>
          <w:rFonts w:cs="Arial" w:ascii="GHEA Grapalat" w:hAnsi="GHEA Grapalat"/>
          <w:lang w:val="hy-AM"/>
        </w:rPr>
        <w:t xml:space="preserve">, նույն ինքը՝ </w:t>
      </w:r>
      <w:r>
        <w:rPr>
          <w:rFonts w:cs="Arial" w:ascii="GHEA Grapalat" w:hAnsi="GHEA Grapalat"/>
          <w:b/>
          <w:lang w:val="hy-AM"/>
        </w:rPr>
        <w:t>doublethink</w:t>
      </w:r>
      <w:r>
        <w:rPr>
          <w:rFonts w:cs="Arial" w:ascii="GHEA Grapalat" w:hAnsi="GHEA Grapalat"/>
          <w:lang w:val="hy-AM"/>
        </w:rPr>
        <w:t xml:space="preserve">-ը, որին հիման վրա էլ հետո ձևավորվել է </w:t>
      </w:r>
      <w:r>
        <w:rPr>
          <w:rFonts w:cs="Arial" w:ascii="GHEA Grapalat" w:hAnsi="GHEA Grapalat"/>
          <w:b/>
          <w:lang w:val="hy-AM"/>
        </w:rPr>
        <w:t>doublespeak</w:t>
      </w:r>
      <w:r>
        <w:rPr>
          <w:rFonts w:cs="Arial" w:ascii="GHEA Grapalat" w:hAnsi="GHEA Grapalat"/>
          <w:lang w:val="hy-AM"/>
        </w:rPr>
        <w:t xml:space="preserve">-ը՝ երկխոսքը: Երկմիտքը մտաշահարկային խոսույթի արդյունքում ձևավորված մտավոր կարողություն կամ վիճակ է՝ միաժամանակ հավատալու </w:t>
      </w:r>
      <w:r>
        <w:rPr>
          <w:rFonts w:cs="Arial" w:ascii="GHEA Grapalat" w:hAnsi="GHEA Grapalat"/>
          <w:b/>
          <w:lang w:val="hy-AM"/>
        </w:rPr>
        <w:t>երկու հակադիր գաղափարների</w:t>
      </w:r>
      <w:r>
        <w:rPr>
          <w:rFonts w:cs="Arial" w:ascii="GHEA Grapalat" w:hAnsi="GHEA Grapalat"/>
          <w:lang w:val="hy-AM"/>
        </w:rPr>
        <w:t>, որը, իմ պատկերացմամբ, գործում է հետևյալ կորպ</w:t>
      </w:r>
      <w:r>
        <w:rPr>
          <w:rFonts w:cs="Cambria Math" w:ascii="Cambria Math" w:hAnsi="Cambria Math"/>
          <w:lang w:val="hy-AM"/>
        </w:rPr>
        <w:t>․</w:t>
      </w:r>
      <w:r>
        <w:rPr>
          <w:rFonts w:cs="Arial" w:ascii="GHEA Grapalat" w:hAnsi="GHEA Grapalat"/>
          <w:lang w:val="hy-AM"/>
        </w:rPr>
        <w:t xml:space="preserve"> կեղծված, մտացածին, իրականությանը չհամապատասխանող տեղեկատվությունը, խոսույթային հստակ պայմաններում լեզվական տարբեր կառույցների միջոցով փոխանցվելով մարդուն, վերջինիս գիտակցության մեջ առաջացնում է հակադրություն գիտակցության մեջ արդեն իսկ ամրագրված տեղեկույթի հետ: Այնուհետև, իշխանական ուժի ազդեցության տակ, շարունակական քարոզչության և լեզվական հիմնավորման միջոցով՝ հակադիր գաղափարը կամաց-կամաց աստիճանազրկում է արդեն իսկ գոյություն ունեցող տեղեկույթը՝ ներազդելով այնպիսի խորքային մակարդակների վրա, ինչպիսիք են մարդու համոզմունքներն ու արժեհամակարգը, և սկսում է վերջինիս հետ զբաղեցնել հավասար դիրք։ Արդյունքում մարդու գիտակցության մեջ տեղի է ունենում մի փոփոխությունը, որն անվանել ենք </w:t>
      </w:r>
      <w:r>
        <w:rPr>
          <w:rFonts w:cs="Arial" w:ascii="GHEA Grapalat" w:hAnsi="GHEA Grapalat"/>
          <w:b/>
          <w:lang w:val="hy-AM"/>
        </w:rPr>
        <w:t>արժեքների փոխզիջում (compromization of values)</w:t>
      </w:r>
      <w:r>
        <w:rPr>
          <w:rFonts w:cs="Arial" w:ascii="GHEA Grapalat" w:hAnsi="GHEA Grapalat"/>
          <w:lang w:val="hy-AM"/>
        </w:rPr>
        <w:t xml:space="preserve">։ Այս դեպքում նոր ստացված արժեքը հիմք է դառնում նոր համոզմունքի համար, որի հիման վրա էլ ձևավորվում է մարդու հասարակական վարքը և քայլերը կանխորոշող այլափոխված մտածելակերպը։ </w:t>
      </w:r>
      <w:r>
        <w:rPr>
          <w:rFonts w:cs="Arial" w:ascii="GHEA Grapalat" w:hAnsi="GHEA Grapalat"/>
          <w:sz w:val="24"/>
          <w:szCs w:val="24"/>
          <w:lang w:val="hy-AM"/>
        </w:rPr>
        <w:t xml:space="preserve">Ահա թե ինչպես է Օրուելը սահմանում երկմիտքը իր «1984»-ում </w:t>
      </w:r>
      <w:r>
        <w:rPr>
          <w:rFonts w:eastAsia="MS Mincho" w:cs="Cambria Math" w:ascii="Cambria Math" w:hAnsi="Cambria Math"/>
          <w:sz w:val="24"/>
          <w:szCs w:val="24"/>
          <w:lang w:val="hy-AM"/>
        </w:rPr>
        <w:t>․</w:t>
      </w:r>
      <w:r>
        <w:rPr>
          <w:rFonts w:cs="Cambria Math" w:ascii="GHEA Grapalat" w:hAnsi="GHEA Grapalat"/>
          <w:sz w:val="24"/>
          <w:szCs w:val="24"/>
          <w:lang w:val="hy-AM"/>
        </w:rPr>
        <w:t xml:space="preserve"> </w:t>
      </w:r>
      <w:r>
        <w:rPr>
          <w:rFonts w:cs="Arial" w:ascii="GHEA Grapalat" w:hAnsi="GHEA Grapalat"/>
          <w:i/>
          <w:iCs/>
          <w:sz w:val="24"/>
          <w:szCs w:val="24"/>
          <w:lang w:val="hy-AM"/>
        </w:rPr>
        <w:t xml:space="preserve">«Երկմիտքը մտքում միաժամանակ երկու հակադիր համոզմունք ունենալու և դրանց միաժամանակ հավատալու կարողությունն է…: Դիտավորյալ ստեր ասել՝ դրանց անկեղծորեն հավատալով, մոռանալ ցանկացած փաստ, որն այլևս ձեռնտու չէ, և հետո, երբ դրա կարիքը նորից զգացվի, մոռացության գրկից ետ քաշել այն՝ որքան ժամանակով որ անհրաժեշտ է,  ժխտել օբյեկտիվ իրականության գոյությունը՝ շարունակաբար հաշվի նստելով դրա հետ։ Այս բոլորը անժխտելիորեն պարտադիր են։ </w:t>
      </w:r>
      <w:r>
        <w:rPr>
          <w:rFonts w:cs="Arial" w:ascii="GHEA Grapalat" w:hAnsi="GHEA Grapalat"/>
          <w:iCs/>
          <w:sz w:val="24"/>
          <w:szCs w:val="24"/>
          <w:lang w:val="hy-AM"/>
        </w:rPr>
        <w:t xml:space="preserve">Եվ մեկ այլ սահմանում․ </w:t>
      </w:r>
      <w:r>
        <w:rPr>
          <w:rFonts w:cs="Arial" w:ascii="GHEA Grapalat" w:hAnsi="GHEA Grapalat"/>
          <w:i/>
          <w:iCs/>
          <w:sz w:val="24"/>
          <w:szCs w:val="24"/>
          <w:lang w:val="hy-AM"/>
        </w:rPr>
        <w:t>«Իմանալ և չիմանալ, գիտակցել ողջ ճշմարտացիությունը, բայց և ասել զգուշորեն մտածված ստեր, միաժամանակ ունենալ երկու իրարամերժ կարծիք՝ գիտակցելով, որ դրանք բացառում են միմյանց, բայց հավատալ երկուսին էլ, կիրառել տրամաբանությունն ընդդեմ տրամաբանության, ժխտել բարոյականությունը՝ միաժամանակ ընդունելով այն, հավատալ, որ ժողովրդավարություն չի կարող լինել և որ հենց բռնատեր իշխանությունն է ժողովրդավարության հովանավորը, մոռանալ՝ ինչ պարտավոր ես մոռանալ, հետո, անհրաժեշտ պահին վերականգնել այն հիշողությանդ մեջ, և հետո նորից արագ մոռանալ, և որ ամենակարևորն է՝ նույն գործընթացը կիրառել հենց բուն գործընթացում</w:t>
      </w:r>
      <w:r>
        <w:rPr>
          <w:rFonts w:eastAsia="MS Mincho" w:cs="Cambria Math" w:ascii="Cambria Math" w:hAnsi="Cambria Math"/>
          <w:i/>
          <w:iCs/>
          <w:sz w:val="24"/>
          <w:szCs w:val="24"/>
          <w:lang w:val="hy-AM"/>
        </w:rPr>
        <w:t>․</w:t>
      </w:r>
      <w:r>
        <w:rPr>
          <w:rFonts w:cs="Cambria Math" w:ascii="GHEA Grapalat" w:hAnsi="GHEA Grapalat"/>
          <w:i/>
          <w:iCs/>
          <w:sz w:val="24"/>
          <w:szCs w:val="24"/>
          <w:lang w:val="hy-AM"/>
        </w:rPr>
        <w:t xml:space="preserve"> </w:t>
      </w:r>
      <w:r>
        <w:rPr>
          <w:rFonts w:cs="Arial" w:ascii="GHEA Grapalat" w:hAnsi="GHEA Grapalat"/>
          <w:i/>
          <w:iCs/>
          <w:sz w:val="24"/>
          <w:szCs w:val="24"/>
          <w:lang w:val="hy-AM"/>
        </w:rPr>
        <w:t>սա էր ամենակարևոր նրբությունը՝ գիտակցաբար անգիտակցություն առաջացնել, և հետո, կրկին, չճանաչել հիպնոսի այն քայլը, որ հենց նոր կատարեցիր։ Անգամ «երկմիտք» բառը հասկանալը պահանջում էր երկմտքի կիրառում»։</w:t>
      </w:r>
    </w:p>
    <w:p>
      <w:pPr>
        <w:pStyle w:val="Normal"/>
        <w:spacing w:lineRule="auto" w:line="240" w:before="0" w:after="0"/>
        <w:ind w:firstLine="567"/>
        <w:contextualSpacing/>
        <w:rPr>
          <w:rFonts w:ascii="GHEA Grapalat" w:hAnsi="GHEA Grapalat" w:cs="Arial"/>
          <w:lang w:val="hy-AM"/>
        </w:rPr>
      </w:pPr>
      <w:r>
        <w:rPr>
          <w:rFonts w:cs="Arial" w:ascii="GHEA Grapalat" w:hAnsi="GHEA Grapalat"/>
          <w:lang w:val="hy-AM"/>
        </w:rPr>
      </w:r>
    </w:p>
    <w:p>
      <w:pPr>
        <w:pStyle w:val="Normal"/>
        <w:spacing w:lineRule="auto" w:line="240" w:before="0" w:after="0"/>
        <w:ind w:firstLine="567"/>
        <w:contextualSpacing/>
        <w:rPr>
          <w:rFonts w:ascii="GHEA Grapalat" w:hAnsi="GHEA Grapalat" w:cs="Arial"/>
          <w:lang w:val="hy-AM"/>
        </w:rPr>
      </w:pPr>
      <w:r>
        <w:rPr>
          <w:rFonts w:cs="Arial" w:ascii="GHEA Grapalat" w:hAnsi="GHEA Grapalat"/>
          <w:lang w:val="hy-AM"/>
        </w:rPr>
        <w:t xml:space="preserve">Մեկ այլ խիստ արդիական ռազմավարություն է </w:t>
      </w:r>
      <w:r>
        <w:rPr>
          <w:rFonts w:cs="Arial" w:ascii="GHEA Grapalat" w:hAnsi="GHEA Grapalat"/>
          <w:b/>
          <w:lang w:val="hy-AM"/>
        </w:rPr>
        <w:t>խոսույթի թեմատիկ սահմանափակումը</w:t>
      </w:r>
      <w:r>
        <w:rPr>
          <w:rFonts w:cs="Arial" w:ascii="GHEA Grapalat" w:hAnsi="GHEA Grapalat"/>
          <w:lang w:val="hy-AM"/>
        </w:rPr>
        <w:t xml:space="preserve">, որը, իմ ընկալմամբ, խիստ կիրառական էր հատկապես նախահեղափոխական Հայաստանում։ Խոսույթի սահմանափակումը կամ թեմատիկ սահամանափակումը «խոսույթի շրջանակի նեղացումն է, երբ </w:t>
      </w:r>
      <w:r>
        <w:rPr>
          <w:rFonts w:cs="Arial" w:ascii="GHEA Grapalat" w:hAnsi="GHEA Grapalat"/>
          <w:b/>
          <w:lang w:val="hy-AM"/>
        </w:rPr>
        <w:t>խոսույթայնորեն թույլ է տրվում քննարկել միայն կոնկրետ թեմաներ</w:t>
      </w:r>
      <w:r>
        <w:rPr>
          <w:rFonts w:cs="Arial" w:ascii="GHEA Grapalat" w:hAnsi="GHEA Grapalat"/>
          <w:lang w:val="hy-AM"/>
        </w:rPr>
        <w:t xml:space="preserve">, որոնք հաճախ առասպելական են իրենց բնույթով՝  իրական գործընթացին, պատճառականությանը և պատասխանատվությանն արվող աղոտ հղումներով՝ չթույլատրելով որևէ քննադատություն։ (Edelman in Chilton 2014) Ի՞նչ է կատարվում։ Այս դեպքում մտաշահարկային իշխանությունը գործող քաղաքական խոսույթի առանցք է դարձնում </w:t>
      </w:r>
      <w:r>
        <w:rPr>
          <w:rFonts w:cs="Arial" w:ascii="GHEA Grapalat" w:hAnsi="GHEA Grapalat"/>
          <w:b/>
          <w:lang w:val="hy-AM"/>
        </w:rPr>
        <w:t>հանրությանը հուզող մեկ կամ մի քանի խնդիր, որպես կանոն՝ արտաքին խնդիրներ,</w:t>
      </w:r>
      <w:r>
        <w:rPr>
          <w:rFonts w:cs="Arial" w:ascii="GHEA Grapalat" w:hAnsi="GHEA Grapalat"/>
          <w:lang w:val="hy-AM"/>
        </w:rPr>
        <w:t xml:space="preserve"> կամ ոչ այնքան առաջնային, անգամ </w:t>
      </w:r>
      <w:r>
        <w:rPr>
          <w:rFonts w:cs="Arial" w:ascii="GHEA Grapalat" w:hAnsi="GHEA Grapalat"/>
          <w:b/>
          <w:lang w:val="hy-AM"/>
        </w:rPr>
        <w:t>գոյություն չունեցող ներքին խնդիր</w:t>
      </w:r>
      <w:r>
        <w:rPr>
          <w:rFonts w:cs="Arial" w:ascii="GHEA Grapalat" w:hAnsi="GHEA Grapalat"/>
          <w:lang w:val="hy-AM"/>
        </w:rPr>
        <w:t xml:space="preserve">՝ շեղելով հանրության ուշադրությունը այնպիսի առանցքային խնդիրներից, որոնք իրականում գոյություն ունեն և որոնց լուծումն իշխանությունը չի ցանկանում տալ։ Հայաստանի դեպքում հիմնական թեմաներն իհարկե </w:t>
      </w:r>
      <w:r>
        <w:rPr>
          <w:rFonts w:cs="Arial" w:ascii="GHEA Grapalat" w:hAnsi="GHEA Grapalat"/>
          <w:b/>
          <w:lang w:val="hy-AM"/>
        </w:rPr>
        <w:t>Ղարաբաղյան հակամարտությունն էր</w:t>
      </w:r>
      <w:r>
        <w:rPr>
          <w:rFonts w:cs="Arial" w:ascii="GHEA Grapalat" w:hAnsi="GHEA Grapalat"/>
          <w:lang w:val="hy-AM"/>
        </w:rPr>
        <w:t xml:space="preserve">, </w:t>
      </w:r>
      <w:r>
        <w:rPr>
          <w:rFonts w:cs="Arial" w:ascii="GHEA Grapalat" w:hAnsi="GHEA Grapalat"/>
          <w:b/>
          <w:lang w:val="hy-AM"/>
        </w:rPr>
        <w:t>սահմանին տիրող վիճակը,</w:t>
      </w:r>
      <w:r>
        <w:rPr>
          <w:rFonts w:cs="Arial" w:ascii="GHEA Grapalat" w:hAnsi="GHEA Grapalat"/>
          <w:lang w:val="hy-AM"/>
        </w:rPr>
        <w:t xml:space="preserve"> որը ներկայացվում և շեշտվում է որպես սարսափելի օրհասական արտաքին վտանգ և շեղում է ուշադրությունը ավելի կործանարան ներքին խնդիրներից, և </w:t>
      </w:r>
      <w:r>
        <w:rPr>
          <w:rFonts w:cs="Arial" w:ascii="GHEA Grapalat" w:hAnsi="GHEA Grapalat"/>
          <w:b/>
          <w:lang w:val="hy-AM"/>
        </w:rPr>
        <w:t>ցեղասպանության ընդունման հարցը,</w:t>
      </w:r>
      <w:r>
        <w:rPr>
          <w:rFonts w:cs="Arial" w:ascii="GHEA Grapalat" w:hAnsi="GHEA Grapalat"/>
          <w:lang w:val="hy-AM"/>
        </w:rPr>
        <w:t xml:space="preserve"> որն արդեն իսկ լինելով հայ ժողովրդի </w:t>
      </w:r>
      <w:r>
        <w:rPr>
          <w:rFonts w:cs="Arial" w:ascii="GHEA Grapalat" w:hAnsi="GHEA Grapalat"/>
          <w:b/>
          <w:lang w:val="hy-AM"/>
        </w:rPr>
        <w:t xml:space="preserve">հավաքական մշակութային գիտակցության, CCC-ի մասը, </w:t>
      </w:r>
      <w:r>
        <w:rPr>
          <w:rFonts w:cs="Arial" w:ascii="GHEA Grapalat" w:hAnsi="GHEA Grapalat"/>
          <w:lang w:val="hy-AM"/>
        </w:rPr>
        <w:t xml:space="preserve">դարձվում է արդեն ազգային ինքնության անբաժան մաս։ </w:t>
      </w:r>
    </w:p>
    <w:p>
      <w:pPr>
        <w:pStyle w:val="Normal"/>
        <w:spacing w:lineRule="auto" w:line="240" w:before="0" w:after="0"/>
        <w:ind w:firstLine="567"/>
        <w:contextualSpacing/>
        <w:rPr>
          <w:rFonts w:ascii="GHEA Grapalat" w:hAnsi="GHEA Grapalat" w:cs="Arial"/>
          <w:lang w:val="hy-AM"/>
        </w:rPr>
      </w:pPr>
      <w:r>
        <w:rPr>
          <w:rFonts w:cs="Arial" w:ascii="GHEA Grapalat" w:hAnsi="GHEA Grapalat"/>
          <w:lang w:val="hy-AM"/>
        </w:rPr>
        <w:t xml:space="preserve">Այս առնչությամբ լավ հիշում եմ </w:t>
      </w:r>
      <w:r>
        <w:rPr>
          <w:rFonts w:cs="Arial" w:ascii="GHEA Grapalat" w:hAnsi="GHEA Grapalat"/>
          <w:b/>
          <w:lang w:val="hy-AM"/>
        </w:rPr>
        <w:t>թավշյա հեղափության ընթացքում</w:t>
      </w:r>
      <w:r>
        <w:rPr>
          <w:rFonts w:cs="Arial" w:ascii="GHEA Grapalat" w:hAnsi="GHEA Grapalat"/>
          <w:lang w:val="hy-AM"/>
        </w:rPr>
        <w:t xml:space="preserve"> ԱԺ նիստերի ժամանակ </w:t>
      </w:r>
      <w:r>
        <w:rPr>
          <w:rFonts w:cs="Arial" w:ascii="GHEA Grapalat" w:hAnsi="GHEA Grapalat"/>
          <w:b/>
          <w:lang w:val="hy-AM"/>
        </w:rPr>
        <w:t>Նիկոլ Փաշինյանին տրվող հարցերը</w:t>
      </w:r>
      <w:r>
        <w:rPr>
          <w:rFonts w:cs="Arial" w:ascii="GHEA Grapalat" w:hAnsi="GHEA Grapalat"/>
          <w:lang w:val="hy-AM"/>
        </w:rPr>
        <w:t xml:space="preserve">, որոնց ճնշող մեծամասնությունը նույն բանն էր կրկնում․ Արդյոք գիտակցում եք Ղարաբաղի հարցի լրջությունը, արդյոք պատկերացնում եք դա ինչ մեծ բեռ է, դուք պատրաստ եք կրելու այդ բեռը և այլն, </w:t>
      </w:r>
      <w:r>
        <w:rPr>
          <w:rFonts w:cs="Arial" w:ascii="GHEA Grapalat" w:hAnsi="GHEA Grapalat"/>
          <w:b/>
          <w:lang w:val="hy-AM"/>
        </w:rPr>
        <w:t>փորձելով շեղել ուշադրությունը այն խնդիրներից և իրենց այն թերացնումներից և չլուծած խնդիրներից</w:t>
      </w:r>
      <w:r>
        <w:rPr>
          <w:rFonts w:cs="Arial" w:ascii="GHEA Grapalat" w:hAnsi="GHEA Grapalat"/>
          <w:lang w:val="hy-AM"/>
        </w:rPr>
        <w:t>, որոնք իրականում գոյություն ունեին ու գոյություն էին ունեցել արդեն բավականին երկար ժամանակ, որոնք ոչ պակաս խանդավառությամբ մատնանշվում էին մյուս կողմից ներկայացուցիչների կողմից՝ արդեն «մենք-նրանք» հակադրամիասնության կիրառմամբ։</w:t>
      </w:r>
    </w:p>
    <w:p>
      <w:pPr>
        <w:pStyle w:val="Normal"/>
        <w:spacing w:lineRule="auto" w:line="240" w:before="0" w:after="0"/>
        <w:ind w:firstLine="567"/>
        <w:contextualSpacing/>
        <w:rPr>
          <w:rFonts w:ascii="GHEA Grapalat" w:hAnsi="GHEA Grapalat" w:cs="Arial"/>
          <w:lang w:val="hy-AM"/>
        </w:rPr>
      </w:pPr>
      <w:r>
        <w:rPr>
          <w:rFonts w:cs="Arial" w:ascii="GHEA Grapalat" w:hAnsi="GHEA Grapalat"/>
          <w:lang w:val="hy-AM"/>
        </w:rPr>
        <w:t>Մտաշահարկման այս մի քանի ռազմավարությունները ժամանակակից քաղաքական խոսույթի թերևս ամենակիրառվող և ամենաարդյունավետ միջոցներից են, որոնք տեղայնացնելն ու բացահայտելը թերևս անհնար է, եթե չկա պատկերացում դրանց աշխատանքի մեխանիզմի վերաբերյալ։ Դրանց արդյունավետության գաղտնիքն այն է, որ դրանք օգտագործում են լեզուն, ինչի շնորհիվ էլ հասանելիություն են ունենում վերոնշյալ բոլոր մարդկային կառույցներին և կարողություններին։ Եվ անկախ գործող իշխանական համակարգից, այս ռազմավարություններին պետք է մոտենալ որպես պատրաստի, միշտ հասանելի և արդյունավետ գործիքներ, որոնք անհրաժեշտության դեպքում կարելի է հեշտությամբ գործի դնել։</w:t>
      </w:r>
    </w:p>
    <w:p>
      <w:pPr>
        <w:pStyle w:val="Normal"/>
        <w:spacing w:lineRule="auto" w:line="240" w:before="0" w:after="0"/>
        <w:ind w:firstLine="567"/>
        <w:contextualSpacing/>
        <w:rPr>
          <w:rFonts w:ascii="GHEA Grapalat" w:hAnsi="GHEA Grapalat" w:cs="Arial"/>
          <w:lang w:val="hy-AM"/>
        </w:rPr>
      </w:pPr>
      <w:r>
        <w:rPr>
          <w:rFonts w:cs="Arial" w:ascii="GHEA Grapalat" w:hAnsi="GHEA Grapalat"/>
          <w:lang w:val="hy-AM"/>
        </w:rPr>
      </w:r>
      <w:bookmarkStart w:id="1" w:name="_GoBack"/>
      <w:bookmarkStart w:id="2" w:name="_GoBack"/>
      <w:bookmarkEnd w:id="2"/>
    </w:p>
    <w:p>
      <w:pPr>
        <w:pStyle w:val="Normal"/>
        <w:spacing w:lineRule="auto" w:line="240" w:before="0" w:after="0"/>
        <w:ind w:firstLine="567"/>
        <w:contextualSpacing/>
        <w:rPr>
          <w:rFonts w:ascii="GHEA Grapalat" w:hAnsi="GHEA Grapalat" w:cs="Arial"/>
          <w:lang w:val="hy-AM"/>
        </w:rPr>
      </w:pPr>
      <w:r>
        <w:rPr>
          <w:rFonts w:cs="Arial" w:ascii="GHEA Grapalat" w:hAnsi="GHEA Grapalat"/>
          <w:lang w:val="hy-AM"/>
        </w:rPr>
      </w:r>
    </w:p>
    <w:p>
      <w:pPr>
        <w:pStyle w:val="Normal"/>
        <w:spacing w:lineRule="auto" w:line="240" w:before="0" w:after="0"/>
        <w:ind w:firstLine="567"/>
        <w:contextualSpacing/>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GHEA Grapalat">
    <w:charset w:val="cc"/>
    <w:family w:val="roman"/>
    <w:pitch w:val="variable"/>
  </w:font>
  <w:font w:name="Georgia">
    <w:charset w:val="cc"/>
    <w:family w:val="roman"/>
    <w:pitch w:val="variable"/>
  </w:font>
  <w:font w:name="Cambria Math">
    <w:charset w:val="cc"/>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31a35"/>
    <w:pPr>
      <w:widowControl/>
      <w:bidi w:val="0"/>
      <w:spacing w:lineRule="atLeast" w:line="440" w:before="0" w:after="0"/>
      <w:jc w:val="both"/>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link w:val="Heading1Char"/>
    <w:uiPriority w:val="9"/>
    <w:qFormat/>
    <w:rsid w:val="002d086a"/>
    <w:pPr>
      <w:spacing w:lineRule="auto" w:line="240" w:beforeAutospacing="1" w:afterAutospacing="1"/>
      <w:jc w:val="left"/>
      <w:outlineLvl w:val="0"/>
    </w:pPr>
    <w:rPr>
      <w:rFonts w:ascii="Times New Roman" w:hAnsi="Times New Roman" w:eastAsia="Times New Roman" w:cs="Times New Roman"/>
      <w:b/>
      <w:bCs/>
      <w:kern w:val="2"/>
      <w:sz w:val="48"/>
      <w:szCs w:val="4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2d086a"/>
    <w:rPr>
      <w:rFonts w:ascii="Times New Roman" w:hAnsi="Times New Roman" w:eastAsia="Times New Roman" w:cs="Times New Roman"/>
      <w:b/>
      <w:bCs/>
      <w:kern w:val="2"/>
      <w:sz w:val="48"/>
      <w:szCs w:val="48"/>
    </w:rPr>
  </w:style>
  <w:style w:type="paragraph" w:styleId="Style13">
    <w:name w:val="Заголовок"/>
    <w:basedOn w:val="Normal"/>
    <w:next w:val="Style14"/>
    <w:qFormat/>
    <w:pPr>
      <w:keepNext w:val="true"/>
      <w:spacing w:before="240" w:after="120"/>
    </w:pPr>
    <w:rPr>
      <w:rFonts w:ascii="Liberation Sans" w:hAnsi="Liberation Sans" w:eastAsia="Microsoft YaHei" w:cs="Mang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Mangal"/>
    </w:rPr>
  </w:style>
  <w:style w:type="paragraph" w:styleId="Style16">
    <w:name w:val="Caption"/>
    <w:basedOn w:val="Normal"/>
    <w:qFormat/>
    <w:pPr>
      <w:suppressLineNumbers/>
      <w:spacing w:before="120" w:after="120"/>
    </w:pPr>
    <w:rPr>
      <w:rFonts w:cs="Mangal"/>
      <w:i/>
      <w:iCs/>
      <w:sz w:val="24"/>
      <w:szCs w:val="24"/>
    </w:rPr>
  </w:style>
  <w:style w:type="paragraph" w:styleId="Style17">
    <w:name w:val="Указатель"/>
    <w:basedOn w:val="Normal"/>
    <w:qFormat/>
    <w:pPr>
      <w:suppressLineNumbers/>
    </w:pPr>
    <w:rPr>
      <w:rFonts w:cs="Mangal"/>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Application>LibreOffice/6.1.2.1$Windows_x86 LibreOffice_project/65905a128db06ba48db947242809d14d3f9a93fe</Application>
  <Pages>5</Pages>
  <Words>1772</Words>
  <Characters>12492</Characters>
  <CharactersWithSpaces>14248</CharactersWithSpaces>
  <Paragraphs>25</Paragraphs>
  <Company>YSULS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2019-03-14T19:27:00Z</dcterms:created>
  <dc:creator>Gourgen Karapetyan</dc:creator>
  <dc:description/>
  <dc:language>ru-RU</dc:language>
  <cp:lastModifiedBy/>
  <dcterms:modified xsi:type="dcterms:W3CDTF">2019-05-07T22:41:11Z</dcterms:modified>
  <cp:revision>91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YSULS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